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99D3" w14:textId="77777777" w:rsidR="00F630FC" w:rsidRDefault="00F630FC">
      <w:pPr>
        <w:pStyle w:val="Noparagraphstyle"/>
        <w:spacing w:line="240" w:lineRule="auto"/>
        <w:rPr>
          <w:rFonts w:ascii="Arial" w:hAnsi="Arial" w:cs="Optima LT Std"/>
          <w:sz w:val="20"/>
          <w:szCs w:val="22"/>
        </w:rPr>
      </w:pPr>
    </w:p>
    <w:p w14:paraId="643F2073" w14:textId="77777777" w:rsidR="00F630FC" w:rsidRDefault="00F630FC" w:rsidP="00F630FC">
      <w:pPr>
        <w:pStyle w:val="Noparagraphstyle"/>
        <w:spacing w:line="240" w:lineRule="auto"/>
        <w:jc w:val="right"/>
        <w:rPr>
          <w:rFonts w:ascii="Arial" w:hAnsi="Arial" w:cs="Optima LT Std"/>
          <w:sz w:val="20"/>
          <w:szCs w:val="22"/>
        </w:rPr>
      </w:pPr>
    </w:p>
    <w:p w14:paraId="1E5A2950" w14:textId="7721DFE4" w:rsidR="00F630FC" w:rsidRDefault="00F630FC">
      <w:pPr>
        <w:pStyle w:val="Noparagraphstyle"/>
        <w:spacing w:line="240" w:lineRule="auto"/>
        <w:rPr>
          <w:rFonts w:ascii="Arial" w:hAnsi="Arial" w:cs="Optima LT Std"/>
          <w:sz w:val="20"/>
          <w:szCs w:val="22"/>
        </w:rPr>
      </w:pPr>
    </w:p>
    <w:p w14:paraId="19C15B60" w14:textId="2870559B" w:rsidR="00F630FC" w:rsidRDefault="005D305C" w:rsidP="005D305C">
      <w:pPr>
        <w:pStyle w:val="Noparagraphstyle"/>
        <w:tabs>
          <w:tab w:val="left" w:pos="7080"/>
        </w:tabs>
        <w:spacing w:line="240" w:lineRule="auto"/>
        <w:rPr>
          <w:rFonts w:ascii="Arial" w:hAnsi="Arial" w:cs="Optima LT Std"/>
          <w:sz w:val="20"/>
          <w:szCs w:val="22"/>
        </w:rPr>
      </w:pPr>
      <w:r>
        <w:rPr>
          <w:rFonts w:ascii="Arial" w:hAnsi="Arial" w:cs="Optima LT Std"/>
          <w:sz w:val="20"/>
          <w:szCs w:val="22"/>
        </w:rPr>
        <w:tab/>
      </w:r>
    </w:p>
    <w:p w14:paraId="295BBD13" w14:textId="69973512" w:rsidR="00A5436D" w:rsidRPr="00D90347" w:rsidRDefault="00A5436D" w:rsidP="00A5436D">
      <w:pPr>
        <w:pStyle w:val="Noparagraphstyle"/>
        <w:spacing w:line="240" w:lineRule="auto"/>
        <w:rPr>
          <w:rFonts w:ascii="Arial" w:hAnsi="Arial" w:cs="Optima LT Std"/>
          <w:color w:val="auto"/>
          <w:sz w:val="20"/>
          <w:szCs w:val="22"/>
        </w:rPr>
      </w:pPr>
      <w:permStart w:id="932644801" w:edGrp="everyone"/>
      <w:r w:rsidRPr="00D90347">
        <w:rPr>
          <w:rFonts w:ascii="Arial" w:hAnsi="Arial" w:cs="Optima LT Std"/>
          <w:noProof/>
          <w:color w:val="auto"/>
          <w:sz w:val="20"/>
          <w:szCs w:val="22"/>
        </w:rPr>
        <mc:AlternateContent>
          <mc:Choice Requires="wps">
            <w:drawing>
              <wp:anchor distT="45720" distB="45720" distL="114300" distR="114300" simplePos="0" relativeHeight="251659264" behindDoc="0" locked="0" layoutInCell="1" allowOverlap="1" wp14:anchorId="42D6A366" wp14:editId="3753680D">
                <wp:simplePos x="0" y="0"/>
                <wp:positionH relativeFrom="column">
                  <wp:posOffset>1836420</wp:posOffset>
                </wp:positionH>
                <wp:positionV relativeFrom="paragraph">
                  <wp:posOffset>96520</wp:posOffset>
                </wp:positionV>
                <wp:extent cx="4371975" cy="1405255"/>
                <wp:effectExtent l="0" t="0" r="952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405255"/>
                        </a:xfrm>
                        <a:prstGeom prst="rect">
                          <a:avLst/>
                        </a:prstGeom>
                        <a:solidFill>
                          <a:srgbClr val="FFFFFF"/>
                        </a:solidFill>
                        <a:ln w="9525">
                          <a:solidFill>
                            <a:srgbClr val="000000"/>
                          </a:solidFill>
                          <a:miter lim="800000"/>
                          <a:headEnd/>
                          <a:tailEnd/>
                        </a:ln>
                      </wps:spPr>
                      <wps:txbx>
                        <w:txbxContent>
                          <w:p w14:paraId="4A62A2B3" w14:textId="77777777" w:rsidR="00A5436D" w:rsidRPr="00D90347" w:rsidRDefault="00A5436D" w:rsidP="00A5436D">
                            <w:pPr>
                              <w:spacing w:line="300" w:lineRule="atLeast"/>
                              <w:rPr>
                                <w:rFonts w:ascii="Arial" w:hAnsi="Arial" w:cs="Optima LT Std"/>
                                <w:color w:val="0070C0"/>
                                <w:sz w:val="20"/>
                                <w:szCs w:val="22"/>
                              </w:rPr>
                            </w:pPr>
                            <w:permStart w:id="495666677" w:edGrp="everyone"/>
                            <w:r w:rsidRPr="00D90347">
                              <w:rPr>
                                <w:rFonts w:ascii="Arial" w:hAnsi="Arial" w:cs="Optima LT Std"/>
                                <w:b/>
                                <w:bCs/>
                                <w:color w:val="0070C0"/>
                                <w:sz w:val="20"/>
                                <w:szCs w:val="22"/>
                              </w:rPr>
                              <w:t>NOTE</w:t>
                            </w:r>
                            <w:r w:rsidRPr="00D90347">
                              <w:rPr>
                                <w:rFonts w:ascii="Arial" w:hAnsi="Arial" w:cs="Optima LT Std"/>
                                <w:color w:val="0070C0"/>
                                <w:sz w:val="20"/>
                                <w:szCs w:val="22"/>
                              </w:rPr>
                              <w:t xml:space="preserve">: </w:t>
                            </w:r>
                            <w:r w:rsidRPr="00D90347">
                              <w:rPr>
                                <w:rFonts w:ascii="Arial" w:hAnsi="Arial" w:cs="Optima LT Std"/>
                                <w:b/>
                                <w:bCs/>
                                <w:color w:val="0070C0"/>
                                <w:sz w:val="20"/>
                                <w:szCs w:val="22"/>
                              </w:rPr>
                              <w:t>For NHMRC Ideas Grants</w:t>
                            </w:r>
                            <w:r w:rsidRPr="00D90347">
                              <w:rPr>
                                <w:rFonts w:ascii="Arial" w:hAnsi="Arial" w:cs="Optima LT Std"/>
                                <w:color w:val="0070C0"/>
                                <w:sz w:val="20"/>
                                <w:szCs w:val="22"/>
                              </w:rPr>
                              <w:t xml:space="preserve"> include the following:</w:t>
                            </w:r>
                          </w:p>
                          <w:p w14:paraId="45087987" w14:textId="77777777" w:rsidR="00A5436D" w:rsidRPr="00D90347" w:rsidRDefault="00A5436D" w:rsidP="00A5436D">
                            <w:pPr>
                              <w:pStyle w:val="ListParagraph"/>
                              <w:numPr>
                                <w:ilvl w:val="0"/>
                                <w:numId w:val="14"/>
                              </w:numPr>
                              <w:spacing w:after="0" w:line="300" w:lineRule="atLeast"/>
                              <w:jc w:val="left"/>
                              <w:rPr>
                                <w:rFonts w:ascii="Arial" w:hAnsi="Arial" w:cs="Optima LT Std"/>
                                <w:color w:val="0070C0"/>
                                <w:sz w:val="20"/>
                                <w:szCs w:val="22"/>
                              </w:rPr>
                            </w:pPr>
                            <w:r w:rsidRPr="00D90347">
                              <w:rPr>
                                <w:rFonts w:ascii="Arial" w:hAnsi="Arial" w:cs="Optima LT Std"/>
                                <w:color w:val="0070C0"/>
                                <w:sz w:val="20"/>
                                <w:szCs w:val="22"/>
                              </w:rPr>
                              <w:t>Insert CIA details in the address lines</w:t>
                            </w:r>
                          </w:p>
                          <w:p w14:paraId="712B1B56" w14:textId="77777777" w:rsidR="00A5436D" w:rsidRPr="00D90347" w:rsidRDefault="00A5436D" w:rsidP="00A5436D">
                            <w:pPr>
                              <w:pStyle w:val="ListParagraph"/>
                              <w:numPr>
                                <w:ilvl w:val="0"/>
                                <w:numId w:val="14"/>
                              </w:numPr>
                              <w:spacing w:after="0" w:line="300" w:lineRule="atLeast"/>
                              <w:jc w:val="left"/>
                              <w:rPr>
                                <w:rFonts w:ascii="Arial" w:hAnsi="Arial" w:cs="Optima LT Std"/>
                                <w:color w:val="0070C0"/>
                                <w:sz w:val="20"/>
                                <w:szCs w:val="22"/>
                              </w:rPr>
                            </w:pPr>
                            <w:r w:rsidRPr="00D90347">
                              <w:rPr>
                                <w:rFonts w:ascii="Arial" w:hAnsi="Arial" w:cs="Optima LT Std"/>
                                <w:color w:val="0070C0"/>
                                <w:sz w:val="20"/>
                                <w:szCs w:val="22"/>
                              </w:rPr>
                              <w:t>Insert the NHMRC Proposal Number and Title in the Subject line</w:t>
                            </w:r>
                          </w:p>
                          <w:p w14:paraId="1DC4B6A5" w14:textId="77777777" w:rsidR="00A5436D" w:rsidRPr="00D90347" w:rsidRDefault="00A5436D" w:rsidP="00A5436D">
                            <w:pPr>
                              <w:pStyle w:val="ListParagraph"/>
                              <w:numPr>
                                <w:ilvl w:val="0"/>
                                <w:numId w:val="14"/>
                              </w:numPr>
                              <w:spacing w:after="0" w:line="300" w:lineRule="atLeast"/>
                              <w:jc w:val="left"/>
                              <w:rPr>
                                <w:rFonts w:ascii="Arial" w:hAnsi="Arial" w:cs="Optima LT Std"/>
                                <w:color w:val="0070C0"/>
                                <w:sz w:val="20"/>
                                <w:szCs w:val="22"/>
                              </w:rPr>
                            </w:pPr>
                            <w:r w:rsidRPr="00D90347">
                              <w:rPr>
                                <w:rFonts w:ascii="Arial" w:hAnsi="Arial" w:cs="Optima LT Std"/>
                                <w:color w:val="0070C0"/>
                                <w:sz w:val="20"/>
                                <w:szCs w:val="22"/>
                              </w:rPr>
                              <w:t>Attach relevant price lists and/or quotes for specialist services such as Biorepository use</w:t>
                            </w:r>
                          </w:p>
                          <w:p w14:paraId="1E9F89EC" w14:textId="77777777" w:rsidR="00A5436D" w:rsidRPr="00AC06BA" w:rsidRDefault="00A5436D" w:rsidP="00A5436D">
                            <w:pPr>
                              <w:pStyle w:val="ListParagraph"/>
                              <w:spacing w:line="300" w:lineRule="atLeast"/>
                              <w:ind w:left="0"/>
                              <w:contextualSpacing w:val="0"/>
                              <w:rPr>
                                <w:rFonts w:ascii="Arial" w:hAnsi="Arial" w:cs="Arial"/>
                                <w:b/>
                                <w:bCs/>
                                <w:color w:val="0070C0"/>
                              </w:rPr>
                            </w:pPr>
                            <w:r w:rsidRPr="00D90347">
                              <w:rPr>
                                <w:rFonts w:ascii="Arial" w:hAnsi="Arial" w:cs="Arial"/>
                                <w:b/>
                                <w:bCs/>
                                <w:color w:val="0070C0"/>
                              </w:rPr>
                              <w:t>THEN - DELETE this text box</w:t>
                            </w:r>
                            <w:permEnd w:id="49566667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6A366" id="_x0000_t202" coordsize="21600,21600" o:spt="202" path="m,l,21600r21600,l21600,xe">
                <v:stroke joinstyle="miter"/>
                <v:path gradientshapeok="t" o:connecttype="rect"/>
              </v:shapetype>
              <v:shape id="Text Box 2" o:spid="_x0000_s1026" type="#_x0000_t202" style="position:absolute;margin-left:144.6pt;margin-top:7.6pt;width:344.25pt;height:11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">
                <v:textbox>
                  <w:txbxContent>
                    <w:p w14:paraId="4A62A2B3" w14:textId="77777777" w:rsidR="00A5436D" w:rsidRPr="00D90347" w:rsidRDefault="00A5436D" w:rsidP="00A5436D">
                      <w:pPr>
                        <w:spacing w:line="300" w:lineRule="atLeast"/>
                        <w:rPr>
                          <w:rFonts w:ascii="Arial" w:hAnsi="Arial" w:cs="Optima LT Std"/>
                          <w:color w:val="0070C0"/>
                          <w:sz w:val="20"/>
                          <w:szCs w:val="22"/>
                        </w:rPr>
                      </w:pPr>
                      <w:permStart w:id="495666677" w:edGrp="everyone"/>
                      <w:r w:rsidRPr="00D90347">
                        <w:rPr>
                          <w:rFonts w:ascii="Arial" w:hAnsi="Arial" w:cs="Optima LT Std"/>
                          <w:b/>
                          <w:bCs/>
                          <w:color w:val="0070C0"/>
                          <w:sz w:val="20"/>
                          <w:szCs w:val="22"/>
                        </w:rPr>
                        <w:t>NOTE</w:t>
                      </w:r>
                      <w:r w:rsidRPr="00D90347">
                        <w:rPr>
                          <w:rFonts w:ascii="Arial" w:hAnsi="Arial" w:cs="Optima LT Std"/>
                          <w:color w:val="0070C0"/>
                          <w:sz w:val="20"/>
                          <w:szCs w:val="22"/>
                        </w:rPr>
                        <w:t xml:space="preserve">: </w:t>
                      </w:r>
                      <w:r w:rsidRPr="00D90347">
                        <w:rPr>
                          <w:rFonts w:ascii="Arial" w:hAnsi="Arial" w:cs="Optima LT Std"/>
                          <w:b/>
                          <w:bCs/>
                          <w:color w:val="0070C0"/>
                          <w:sz w:val="20"/>
                          <w:szCs w:val="22"/>
                        </w:rPr>
                        <w:t>For NHMRC Ideas Grants</w:t>
                      </w:r>
                      <w:r w:rsidRPr="00D90347">
                        <w:rPr>
                          <w:rFonts w:ascii="Arial" w:hAnsi="Arial" w:cs="Optima LT Std"/>
                          <w:color w:val="0070C0"/>
                          <w:sz w:val="20"/>
                          <w:szCs w:val="22"/>
                        </w:rPr>
                        <w:t xml:space="preserve"> include the following:</w:t>
                      </w:r>
                    </w:p>
                    <w:p w14:paraId="45087987" w14:textId="77777777" w:rsidR="00A5436D" w:rsidRPr="00D90347" w:rsidRDefault="00A5436D" w:rsidP="00A5436D">
                      <w:pPr>
                        <w:pStyle w:val="ListParagraph"/>
                        <w:numPr>
                          <w:ilvl w:val="0"/>
                          <w:numId w:val="14"/>
                        </w:numPr>
                        <w:spacing w:after="0" w:line="300" w:lineRule="atLeast"/>
                        <w:jc w:val="left"/>
                        <w:rPr>
                          <w:rFonts w:ascii="Arial" w:hAnsi="Arial" w:cs="Optima LT Std"/>
                          <w:color w:val="0070C0"/>
                          <w:sz w:val="20"/>
                          <w:szCs w:val="22"/>
                        </w:rPr>
                      </w:pPr>
                      <w:r w:rsidRPr="00D90347">
                        <w:rPr>
                          <w:rFonts w:ascii="Arial" w:hAnsi="Arial" w:cs="Optima LT Std"/>
                          <w:color w:val="0070C0"/>
                          <w:sz w:val="20"/>
                          <w:szCs w:val="22"/>
                        </w:rPr>
                        <w:t>Insert CIA details in the address lines</w:t>
                      </w:r>
                    </w:p>
                    <w:p w14:paraId="712B1B56" w14:textId="77777777" w:rsidR="00A5436D" w:rsidRPr="00D90347" w:rsidRDefault="00A5436D" w:rsidP="00A5436D">
                      <w:pPr>
                        <w:pStyle w:val="ListParagraph"/>
                        <w:numPr>
                          <w:ilvl w:val="0"/>
                          <w:numId w:val="14"/>
                        </w:numPr>
                        <w:spacing w:after="0" w:line="300" w:lineRule="atLeast"/>
                        <w:jc w:val="left"/>
                        <w:rPr>
                          <w:rFonts w:ascii="Arial" w:hAnsi="Arial" w:cs="Optima LT Std"/>
                          <w:color w:val="0070C0"/>
                          <w:sz w:val="20"/>
                          <w:szCs w:val="22"/>
                        </w:rPr>
                      </w:pPr>
                      <w:r w:rsidRPr="00D90347">
                        <w:rPr>
                          <w:rFonts w:ascii="Arial" w:hAnsi="Arial" w:cs="Optima LT Std"/>
                          <w:color w:val="0070C0"/>
                          <w:sz w:val="20"/>
                          <w:szCs w:val="22"/>
                        </w:rPr>
                        <w:t>Insert the NHMRC Proposal Number and Title in the Subject line</w:t>
                      </w:r>
                    </w:p>
                    <w:p w14:paraId="1DC4B6A5" w14:textId="77777777" w:rsidR="00A5436D" w:rsidRPr="00D90347" w:rsidRDefault="00A5436D" w:rsidP="00A5436D">
                      <w:pPr>
                        <w:pStyle w:val="ListParagraph"/>
                        <w:numPr>
                          <w:ilvl w:val="0"/>
                          <w:numId w:val="14"/>
                        </w:numPr>
                        <w:spacing w:after="0" w:line="300" w:lineRule="atLeast"/>
                        <w:jc w:val="left"/>
                        <w:rPr>
                          <w:rFonts w:ascii="Arial" w:hAnsi="Arial" w:cs="Optima LT Std"/>
                          <w:color w:val="0070C0"/>
                          <w:sz w:val="20"/>
                          <w:szCs w:val="22"/>
                        </w:rPr>
                      </w:pPr>
                      <w:r w:rsidRPr="00D90347">
                        <w:rPr>
                          <w:rFonts w:ascii="Arial" w:hAnsi="Arial" w:cs="Optima LT Std"/>
                          <w:color w:val="0070C0"/>
                          <w:sz w:val="20"/>
                          <w:szCs w:val="22"/>
                        </w:rPr>
                        <w:t>Attach relevant price lists and/or quotes for specialist services such as Biorepository use</w:t>
                      </w:r>
                    </w:p>
                    <w:p w14:paraId="1E9F89EC" w14:textId="77777777" w:rsidR="00A5436D" w:rsidRPr="00AC06BA" w:rsidRDefault="00A5436D" w:rsidP="00A5436D">
                      <w:pPr>
                        <w:pStyle w:val="ListParagraph"/>
                        <w:spacing w:line="300" w:lineRule="atLeast"/>
                        <w:ind w:left="0"/>
                        <w:contextualSpacing w:val="0"/>
                        <w:rPr>
                          <w:rFonts w:ascii="Arial" w:hAnsi="Arial" w:cs="Arial"/>
                          <w:b/>
                          <w:bCs/>
                          <w:color w:val="0070C0"/>
                        </w:rPr>
                      </w:pPr>
                      <w:r w:rsidRPr="00D90347">
                        <w:rPr>
                          <w:rFonts w:ascii="Arial" w:hAnsi="Arial" w:cs="Arial"/>
                          <w:b/>
                          <w:bCs/>
                          <w:color w:val="0070C0"/>
                        </w:rPr>
                        <w:t>THEN - DELETE this text box</w:t>
                      </w:r>
                      <w:permEnd w:id="495666677"/>
                    </w:p>
                  </w:txbxContent>
                </v:textbox>
                <w10:wrap type="square"/>
              </v:shape>
            </w:pict>
          </mc:Fallback>
        </mc:AlternateContent>
      </w:r>
      <w:r w:rsidRPr="00D90347">
        <w:rPr>
          <w:rFonts w:ascii="Arial" w:hAnsi="Arial" w:cs="Optima LT Std"/>
          <w:color w:val="auto"/>
          <w:sz w:val="20"/>
          <w:szCs w:val="22"/>
        </w:rPr>
        <w:t>Date</w:t>
      </w:r>
    </w:p>
    <w:p w14:paraId="3F7148A3" w14:textId="77777777" w:rsidR="00A5436D" w:rsidRPr="00D90347" w:rsidRDefault="00A5436D" w:rsidP="00A5436D">
      <w:pPr>
        <w:pStyle w:val="Noparagraphstyle"/>
        <w:spacing w:line="240" w:lineRule="auto"/>
        <w:rPr>
          <w:rFonts w:ascii="Arial" w:hAnsi="Arial" w:cs="Optima LT Std"/>
          <w:color w:val="auto"/>
          <w:sz w:val="20"/>
          <w:szCs w:val="22"/>
        </w:rPr>
      </w:pPr>
    </w:p>
    <w:p w14:paraId="77FC5AAC" w14:textId="77777777" w:rsidR="00A5436D" w:rsidRPr="00D90347" w:rsidRDefault="00A5436D" w:rsidP="00A5436D">
      <w:pPr>
        <w:pStyle w:val="Noparagraphstyle"/>
        <w:spacing w:line="240" w:lineRule="auto"/>
        <w:rPr>
          <w:rFonts w:ascii="Arial" w:hAnsi="Arial" w:cs="Optima LT Std"/>
          <w:color w:val="auto"/>
          <w:sz w:val="20"/>
          <w:szCs w:val="22"/>
        </w:rPr>
      </w:pPr>
    </w:p>
    <w:p w14:paraId="272F60F0" w14:textId="77777777" w:rsidR="00A5436D" w:rsidRPr="00D90347" w:rsidRDefault="00A5436D" w:rsidP="00A5436D">
      <w:pPr>
        <w:pStyle w:val="Noparagraphstyle"/>
        <w:rPr>
          <w:rFonts w:ascii="Arial" w:hAnsi="Arial" w:cs="Optima LT Std"/>
          <w:color w:val="auto"/>
          <w:sz w:val="20"/>
          <w:szCs w:val="22"/>
        </w:rPr>
      </w:pPr>
      <w:r w:rsidRPr="00D90347">
        <w:rPr>
          <w:rFonts w:ascii="Arial" w:hAnsi="Arial" w:cs="Optima LT Std"/>
          <w:color w:val="auto"/>
          <w:sz w:val="20"/>
          <w:szCs w:val="22"/>
        </w:rPr>
        <w:t>Professor XXXXXX</w:t>
      </w:r>
    </w:p>
    <w:p w14:paraId="5FA692C1" w14:textId="77777777" w:rsidR="00A5436D" w:rsidRPr="00D90347" w:rsidRDefault="00A5436D" w:rsidP="00A5436D">
      <w:pPr>
        <w:pStyle w:val="Noparagraphstyle"/>
        <w:rPr>
          <w:rFonts w:ascii="Arial" w:hAnsi="Arial" w:cs="Optima LT Std"/>
          <w:color w:val="auto"/>
          <w:sz w:val="20"/>
          <w:szCs w:val="22"/>
        </w:rPr>
      </w:pPr>
      <w:r w:rsidRPr="00D90347">
        <w:rPr>
          <w:rFonts w:ascii="Arial" w:hAnsi="Arial" w:cs="Optima LT Std"/>
          <w:color w:val="auto"/>
          <w:sz w:val="20"/>
          <w:szCs w:val="22"/>
        </w:rPr>
        <w:t>School of XXXXXX</w:t>
      </w:r>
    </w:p>
    <w:p w14:paraId="1458DF77" w14:textId="77777777" w:rsidR="00A5436D" w:rsidRPr="00D90347" w:rsidRDefault="00A5436D" w:rsidP="00A5436D">
      <w:pPr>
        <w:pStyle w:val="Noparagraphstyle"/>
        <w:rPr>
          <w:rFonts w:ascii="Arial" w:hAnsi="Arial" w:cs="Optima LT Std"/>
          <w:color w:val="auto"/>
          <w:sz w:val="20"/>
          <w:szCs w:val="22"/>
        </w:rPr>
      </w:pPr>
      <w:r w:rsidRPr="00D90347">
        <w:rPr>
          <w:rFonts w:ascii="Arial" w:hAnsi="Arial" w:cs="Optima LT Std"/>
          <w:color w:val="auto"/>
          <w:sz w:val="20"/>
          <w:szCs w:val="22"/>
        </w:rPr>
        <w:t xml:space="preserve">UNSW </w:t>
      </w:r>
      <w:proofErr w:type="gramStart"/>
      <w:r w:rsidRPr="00D90347">
        <w:rPr>
          <w:rFonts w:ascii="Arial" w:hAnsi="Arial" w:cs="Optima LT Std"/>
          <w:color w:val="auto"/>
          <w:sz w:val="20"/>
          <w:szCs w:val="22"/>
        </w:rPr>
        <w:t>Sydney  NSW</w:t>
      </w:r>
      <w:proofErr w:type="gramEnd"/>
      <w:r w:rsidRPr="00D90347">
        <w:rPr>
          <w:rFonts w:ascii="Arial" w:hAnsi="Arial" w:cs="Optima LT Std"/>
          <w:color w:val="auto"/>
          <w:sz w:val="20"/>
          <w:szCs w:val="22"/>
        </w:rPr>
        <w:t xml:space="preserve">  2052</w:t>
      </w:r>
    </w:p>
    <w:p w14:paraId="30819A8B" w14:textId="77777777" w:rsidR="00A5436D" w:rsidRPr="00D90347" w:rsidRDefault="00A5436D" w:rsidP="00A5436D">
      <w:pPr>
        <w:pStyle w:val="Noparagraphstyle"/>
        <w:rPr>
          <w:rFonts w:ascii="Arial" w:hAnsi="Arial" w:cs="Optima LT Std"/>
          <w:color w:val="auto"/>
          <w:sz w:val="20"/>
          <w:szCs w:val="22"/>
        </w:rPr>
      </w:pPr>
    </w:p>
    <w:p w14:paraId="771296D1" w14:textId="37FAE7BF" w:rsidR="00A5436D" w:rsidRPr="00D90347" w:rsidRDefault="00A5436D" w:rsidP="00A5436D">
      <w:pPr>
        <w:pStyle w:val="Noparagraphstyle"/>
        <w:rPr>
          <w:rFonts w:ascii="Arial" w:hAnsi="Arial" w:cs="Optima LT Std"/>
          <w:color w:val="auto"/>
          <w:sz w:val="20"/>
          <w:szCs w:val="22"/>
        </w:rPr>
      </w:pPr>
    </w:p>
    <w:p w14:paraId="2F99668D" w14:textId="68DBEE7F" w:rsidR="00A5436D" w:rsidRPr="00D90347" w:rsidRDefault="00A5436D" w:rsidP="00A5436D">
      <w:pPr>
        <w:pStyle w:val="Noparagraphstyle"/>
        <w:rPr>
          <w:rFonts w:ascii="Arial" w:hAnsi="Arial" w:cs="Optima LT Std"/>
          <w:color w:val="auto"/>
          <w:sz w:val="20"/>
          <w:szCs w:val="22"/>
        </w:rPr>
      </w:pPr>
    </w:p>
    <w:p w14:paraId="58595ABF" w14:textId="77777777" w:rsidR="00A5436D" w:rsidRPr="00D90347" w:rsidRDefault="00A5436D" w:rsidP="00A5436D">
      <w:pPr>
        <w:pStyle w:val="Noparagraphstyle"/>
        <w:rPr>
          <w:rFonts w:ascii="Arial" w:hAnsi="Arial" w:cs="Optima LT Std"/>
          <w:color w:val="auto"/>
          <w:sz w:val="20"/>
          <w:szCs w:val="22"/>
        </w:rPr>
      </w:pPr>
    </w:p>
    <w:p w14:paraId="1F30C557" w14:textId="77777777" w:rsidR="00A5436D" w:rsidRPr="007866A8" w:rsidRDefault="00A5436D" w:rsidP="00A5436D">
      <w:pPr>
        <w:pStyle w:val="Noparagraphstyle"/>
        <w:spacing w:before="60" w:line="360" w:lineRule="auto"/>
        <w:jc w:val="center"/>
        <w:rPr>
          <w:rFonts w:ascii="Arial" w:hAnsi="Arial" w:cs="Optima LT Std"/>
          <w:color w:val="auto"/>
          <w:sz w:val="20"/>
          <w:szCs w:val="22"/>
        </w:rPr>
      </w:pPr>
      <w:r w:rsidRPr="007866A8">
        <w:rPr>
          <w:rFonts w:ascii="Arial" w:hAnsi="Arial" w:cs="Optima LT Std"/>
          <w:b/>
          <w:bCs/>
          <w:color w:val="auto"/>
          <w:sz w:val="20"/>
          <w:szCs w:val="22"/>
        </w:rPr>
        <w:t xml:space="preserve">NHMRC Project Grant </w:t>
      </w:r>
      <w:r w:rsidRPr="007866A8">
        <w:rPr>
          <w:rFonts w:ascii="Arial" w:hAnsi="Arial" w:cs="Optima LT Std"/>
          <w:color w:val="auto"/>
          <w:sz w:val="20"/>
          <w:szCs w:val="22"/>
        </w:rPr>
        <w:t>Insert Grant NUMBER here</w:t>
      </w:r>
    </w:p>
    <w:p w14:paraId="2D0F665C" w14:textId="77777777" w:rsidR="00A5436D" w:rsidRPr="00D90347" w:rsidRDefault="00A5436D" w:rsidP="00A5436D">
      <w:pPr>
        <w:pStyle w:val="Noparagraphstyle"/>
        <w:spacing w:line="360" w:lineRule="auto"/>
        <w:jc w:val="center"/>
        <w:rPr>
          <w:rFonts w:ascii="Arial" w:hAnsi="Arial" w:cs="Optima LT Std"/>
          <w:color w:val="auto"/>
          <w:sz w:val="20"/>
          <w:szCs w:val="22"/>
        </w:rPr>
      </w:pPr>
      <w:r w:rsidRPr="007866A8">
        <w:rPr>
          <w:rFonts w:ascii="Arial" w:hAnsi="Arial" w:cs="Optima LT Std"/>
          <w:color w:val="auto"/>
          <w:sz w:val="20"/>
          <w:szCs w:val="22"/>
        </w:rPr>
        <w:t>“Insert Grant TITLE here”</w:t>
      </w:r>
    </w:p>
    <w:permEnd w:id="932644801"/>
    <w:p w14:paraId="3D623828" w14:textId="77777777" w:rsidR="00A5436D" w:rsidRPr="00517D65" w:rsidRDefault="00A5436D" w:rsidP="00A5436D">
      <w:pPr>
        <w:pStyle w:val="Noparagraphstyle"/>
        <w:spacing w:line="360" w:lineRule="auto"/>
        <w:jc w:val="center"/>
        <w:rPr>
          <w:rFonts w:ascii="Arial" w:hAnsi="Arial" w:cs="Optima LT Std"/>
          <w:b/>
          <w:bCs/>
          <w:sz w:val="22"/>
          <w:szCs w:val="22"/>
        </w:rPr>
      </w:pPr>
      <w:r w:rsidRPr="00517D65">
        <w:rPr>
          <w:rFonts w:ascii="Arial" w:hAnsi="Arial" w:cs="Optima LT Std"/>
          <w:b/>
          <w:bCs/>
          <w:sz w:val="22"/>
          <w:szCs w:val="22"/>
        </w:rPr>
        <w:t>Confirmation of Research Collaboration</w:t>
      </w:r>
    </w:p>
    <w:p w14:paraId="03095255" w14:textId="77777777" w:rsidR="00660076" w:rsidRDefault="00660076" w:rsidP="00660076">
      <w:pPr>
        <w:pStyle w:val="Noparagraphstyle"/>
        <w:rPr>
          <w:rFonts w:ascii="Arial" w:hAnsi="Arial" w:cs="Optima LT Std"/>
          <w:sz w:val="20"/>
          <w:szCs w:val="22"/>
        </w:rPr>
      </w:pPr>
      <w:r w:rsidRPr="00BE2093">
        <w:rPr>
          <w:rFonts w:ascii="Arial" w:hAnsi="Arial" w:cs="Optima LT Std"/>
          <w:sz w:val="20"/>
          <w:szCs w:val="22"/>
        </w:rPr>
        <w:t>Th</w:t>
      </w:r>
      <w:r>
        <w:rPr>
          <w:rFonts w:ascii="Arial" w:hAnsi="Arial" w:cs="Optima LT Std"/>
          <w:sz w:val="20"/>
          <w:szCs w:val="22"/>
        </w:rPr>
        <w:t>is is to confirm the Mark Wainwright Analytical Centre’s collaboration for your NHMRC Grant. Facilities and research support will be provided to the project team at the access rates listed on our website and/or the cost of specialist research services as quoted by the relevant Facility.</w:t>
      </w:r>
    </w:p>
    <w:p w14:paraId="17A829F3" w14:textId="77777777" w:rsidR="00660076" w:rsidRDefault="00660076" w:rsidP="00660076">
      <w:pPr>
        <w:pStyle w:val="Noparagraphstyle"/>
        <w:rPr>
          <w:rFonts w:ascii="Arial" w:hAnsi="Arial" w:cs="Optima LT Std"/>
          <w:sz w:val="20"/>
          <w:szCs w:val="22"/>
        </w:rPr>
      </w:pPr>
    </w:p>
    <w:p w14:paraId="295E030F" w14:textId="77777777" w:rsidR="00660076" w:rsidRDefault="00660076" w:rsidP="00660076">
      <w:pPr>
        <w:pStyle w:val="Noparagraphstyle"/>
        <w:rPr>
          <w:rFonts w:ascii="Arial" w:hAnsi="Arial" w:cs="Optima LT Std"/>
          <w:sz w:val="20"/>
          <w:szCs w:val="22"/>
        </w:rPr>
      </w:pPr>
      <w:r>
        <w:rPr>
          <w:rFonts w:ascii="Arial" w:hAnsi="Arial" w:cs="Optima LT Std"/>
          <w:sz w:val="20"/>
          <w:szCs w:val="22"/>
        </w:rPr>
        <w:t>The Facilities offered by the Mark Wainwright Analytical Centre (MWAC) are:</w:t>
      </w:r>
    </w:p>
    <w:p w14:paraId="16A80E46" w14:textId="77777777" w:rsidR="00660076" w:rsidRDefault="00660076" w:rsidP="00660076">
      <w:pPr>
        <w:pStyle w:val="Noparagraphstyle"/>
        <w:rPr>
          <w:rFonts w:ascii="Arial" w:hAnsi="Arial" w:cs="Optima LT Std"/>
          <w:sz w:val="20"/>
          <w:szCs w:val="22"/>
        </w:rPr>
      </w:pPr>
    </w:p>
    <w:p w14:paraId="70936C95" w14:textId="42F9E33B" w:rsidR="00660076" w:rsidRDefault="00660076" w:rsidP="00660076">
      <w:pPr>
        <w:pStyle w:val="Noparagraphstyle"/>
        <w:numPr>
          <w:ilvl w:val="0"/>
          <w:numId w:val="13"/>
        </w:numPr>
        <w:ind w:left="360"/>
        <w:rPr>
          <w:rFonts w:ascii="Arial" w:hAnsi="Arial" w:cs="Optima LT Std"/>
          <w:sz w:val="20"/>
          <w:szCs w:val="22"/>
        </w:rPr>
      </w:pPr>
      <w:r>
        <w:rPr>
          <w:rFonts w:ascii="Arial" w:hAnsi="Arial" w:cs="Optima LT Std"/>
          <w:sz w:val="20"/>
          <w:szCs w:val="22"/>
        </w:rPr>
        <w:t>Bioanalytical Mass Spectrometry Facility (BMSF) incl</w:t>
      </w:r>
      <w:r w:rsidR="00335ACE">
        <w:rPr>
          <w:rFonts w:ascii="Arial" w:hAnsi="Arial" w:cs="Optima LT Std"/>
          <w:sz w:val="20"/>
          <w:szCs w:val="22"/>
        </w:rPr>
        <w:t>.</w:t>
      </w:r>
      <w:r>
        <w:rPr>
          <w:rFonts w:ascii="Arial" w:hAnsi="Arial" w:cs="Optima LT Std"/>
          <w:sz w:val="20"/>
          <w:szCs w:val="22"/>
        </w:rPr>
        <w:t xml:space="preserve"> mass spectrometry, chromatography</w:t>
      </w:r>
      <w:r w:rsidR="00335ACE">
        <w:rPr>
          <w:rFonts w:ascii="Arial" w:hAnsi="Arial" w:cs="Optima LT Std"/>
          <w:sz w:val="20"/>
          <w:szCs w:val="22"/>
        </w:rPr>
        <w:t>,</w:t>
      </w:r>
      <w:r>
        <w:rPr>
          <w:rFonts w:ascii="Arial" w:hAnsi="Arial" w:cs="Optima LT Std"/>
          <w:sz w:val="20"/>
          <w:szCs w:val="22"/>
        </w:rPr>
        <w:t xml:space="preserve"> proteomics;</w:t>
      </w:r>
    </w:p>
    <w:p w14:paraId="33DF4E9E" w14:textId="272E13DB" w:rsidR="00660076" w:rsidRPr="00335ACE" w:rsidRDefault="00660076" w:rsidP="002C2E3C">
      <w:pPr>
        <w:pStyle w:val="Noparagraphstyle"/>
        <w:numPr>
          <w:ilvl w:val="0"/>
          <w:numId w:val="13"/>
        </w:numPr>
        <w:ind w:left="360"/>
        <w:rPr>
          <w:rFonts w:ascii="Arial" w:hAnsi="Arial" w:cs="Optima LT Std"/>
          <w:sz w:val="20"/>
          <w:szCs w:val="22"/>
        </w:rPr>
      </w:pPr>
      <w:r w:rsidRPr="00335ACE">
        <w:rPr>
          <w:rFonts w:ascii="Arial" w:hAnsi="Arial" w:cs="Optima LT Std"/>
          <w:sz w:val="20"/>
          <w:szCs w:val="22"/>
        </w:rPr>
        <w:t>Biological Resources Imaging Laboratory (BRIL) incl</w:t>
      </w:r>
      <w:r w:rsidR="00335ACE">
        <w:rPr>
          <w:rFonts w:ascii="Arial" w:hAnsi="Arial" w:cs="Optima LT Std"/>
          <w:sz w:val="20"/>
          <w:szCs w:val="22"/>
        </w:rPr>
        <w:t>.</w:t>
      </w:r>
      <w:r w:rsidRPr="00335ACE">
        <w:rPr>
          <w:rFonts w:ascii="Arial" w:hAnsi="Arial" w:cs="Optima LT Std"/>
          <w:sz w:val="20"/>
          <w:szCs w:val="22"/>
        </w:rPr>
        <w:t xml:space="preserve"> pre-clinical imaging</w:t>
      </w:r>
      <w:r w:rsidR="00335ACE" w:rsidRPr="00335ACE">
        <w:rPr>
          <w:rFonts w:ascii="Arial" w:hAnsi="Arial" w:cs="Optima LT Std"/>
          <w:sz w:val="20"/>
          <w:szCs w:val="22"/>
        </w:rPr>
        <w:t xml:space="preserve">, </w:t>
      </w:r>
      <w:r w:rsidRPr="00335ACE">
        <w:rPr>
          <w:rFonts w:ascii="Arial" w:hAnsi="Arial" w:cs="Optima LT Std"/>
          <w:sz w:val="20"/>
          <w:szCs w:val="22"/>
        </w:rPr>
        <w:t>Flow Cytometry</w:t>
      </w:r>
      <w:r w:rsidR="00335ACE">
        <w:rPr>
          <w:rFonts w:ascii="Arial" w:hAnsi="Arial" w:cs="Optima LT Std"/>
          <w:sz w:val="20"/>
          <w:szCs w:val="22"/>
        </w:rPr>
        <w:t>,</w:t>
      </w:r>
      <w:r w:rsidRPr="00335ACE">
        <w:rPr>
          <w:rFonts w:ascii="Arial" w:hAnsi="Arial" w:cs="Optima LT Std"/>
          <w:sz w:val="20"/>
          <w:szCs w:val="22"/>
        </w:rPr>
        <w:t xml:space="preserve"> and UNSW Biospecimen Services;</w:t>
      </w:r>
    </w:p>
    <w:p w14:paraId="0427DB87" w14:textId="77777777" w:rsidR="00660076" w:rsidRDefault="00660076" w:rsidP="00660076">
      <w:pPr>
        <w:pStyle w:val="Noparagraphstyle"/>
        <w:numPr>
          <w:ilvl w:val="0"/>
          <w:numId w:val="13"/>
        </w:numPr>
        <w:ind w:left="360"/>
        <w:rPr>
          <w:rFonts w:ascii="Arial" w:hAnsi="Arial" w:cs="Optima LT Std"/>
          <w:sz w:val="20"/>
          <w:szCs w:val="22"/>
        </w:rPr>
      </w:pPr>
      <w:r>
        <w:rPr>
          <w:rFonts w:ascii="Arial" w:hAnsi="Arial" w:cs="Optima LT Std"/>
          <w:sz w:val="20"/>
          <w:szCs w:val="22"/>
        </w:rPr>
        <w:t>Electron Microscope Unit (EMU);</w:t>
      </w:r>
    </w:p>
    <w:p w14:paraId="18D7C0FE" w14:textId="1A1058B2" w:rsidR="00660076" w:rsidRDefault="00660076" w:rsidP="00660076">
      <w:pPr>
        <w:pStyle w:val="Noparagraphstyle"/>
        <w:numPr>
          <w:ilvl w:val="0"/>
          <w:numId w:val="13"/>
        </w:numPr>
        <w:ind w:left="360"/>
        <w:rPr>
          <w:rFonts w:ascii="Arial" w:hAnsi="Arial" w:cs="Optima LT Std"/>
          <w:sz w:val="20"/>
          <w:szCs w:val="22"/>
        </w:rPr>
      </w:pPr>
      <w:r>
        <w:rPr>
          <w:rFonts w:ascii="Arial" w:hAnsi="Arial" w:cs="Optima LT Std"/>
          <w:sz w:val="20"/>
          <w:szCs w:val="22"/>
        </w:rPr>
        <w:t>Katharina Gaus Light Microscopy Facility (KGLMF) incl</w:t>
      </w:r>
      <w:r w:rsidR="00335ACE">
        <w:rPr>
          <w:rFonts w:ascii="Arial" w:hAnsi="Arial" w:cs="Optima LT Std"/>
          <w:sz w:val="20"/>
          <w:szCs w:val="22"/>
        </w:rPr>
        <w:t>.</w:t>
      </w:r>
      <w:r>
        <w:rPr>
          <w:rFonts w:ascii="Arial" w:hAnsi="Arial" w:cs="Optima LT Std"/>
          <w:sz w:val="20"/>
          <w:szCs w:val="22"/>
        </w:rPr>
        <w:t xml:space="preserve"> fluorescence imaging</w:t>
      </w:r>
      <w:r w:rsidR="00335ACE">
        <w:rPr>
          <w:rFonts w:ascii="Arial" w:hAnsi="Arial" w:cs="Optima LT Std"/>
          <w:sz w:val="20"/>
          <w:szCs w:val="22"/>
        </w:rPr>
        <w:t xml:space="preserve">, </w:t>
      </w:r>
      <w:r>
        <w:rPr>
          <w:rFonts w:ascii="Arial" w:hAnsi="Arial" w:cs="Optima LT Std"/>
          <w:sz w:val="20"/>
          <w:szCs w:val="22"/>
        </w:rPr>
        <w:t>biospecimen preparation;</w:t>
      </w:r>
    </w:p>
    <w:p w14:paraId="7DD64E62" w14:textId="79DD5DB9" w:rsidR="00660076" w:rsidRDefault="00660076" w:rsidP="00660076">
      <w:pPr>
        <w:pStyle w:val="Noparagraphstyle"/>
        <w:numPr>
          <w:ilvl w:val="0"/>
          <w:numId w:val="13"/>
        </w:numPr>
        <w:ind w:left="360"/>
        <w:rPr>
          <w:rFonts w:ascii="Arial" w:hAnsi="Arial" w:cs="Optima LT Std"/>
          <w:sz w:val="20"/>
          <w:szCs w:val="22"/>
        </w:rPr>
      </w:pPr>
      <w:r>
        <w:rPr>
          <w:rFonts w:ascii="Arial" w:hAnsi="Arial" w:cs="Optima LT Std"/>
          <w:sz w:val="20"/>
          <w:szCs w:val="22"/>
        </w:rPr>
        <w:t xml:space="preserve">Nuclear Magnetic Resonance Facility (NMR); </w:t>
      </w:r>
    </w:p>
    <w:p w14:paraId="218A0AC0" w14:textId="5A8B6EB2" w:rsidR="00660076" w:rsidRDefault="00660076" w:rsidP="00660076">
      <w:pPr>
        <w:pStyle w:val="Noparagraphstyle"/>
        <w:numPr>
          <w:ilvl w:val="0"/>
          <w:numId w:val="13"/>
        </w:numPr>
        <w:ind w:left="360"/>
        <w:rPr>
          <w:rFonts w:ascii="Arial" w:hAnsi="Arial" w:cs="Optima LT Std"/>
          <w:sz w:val="20"/>
          <w:szCs w:val="22"/>
        </w:rPr>
      </w:pPr>
      <w:r>
        <w:rPr>
          <w:rFonts w:ascii="Arial" w:hAnsi="Arial" w:cs="Optima LT Std"/>
          <w:sz w:val="20"/>
          <w:szCs w:val="22"/>
        </w:rPr>
        <w:t>Structural Biology Facility (SBF);</w:t>
      </w:r>
    </w:p>
    <w:p w14:paraId="47CB390C" w14:textId="77777777" w:rsidR="00660076" w:rsidRDefault="00660076" w:rsidP="00660076">
      <w:pPr>
        <w:pStyle w:val="Noparagraphstyle"/>
        <w:numPr>
          <w:ilvl w:val="0"/>
          <w:numId w:val="13"/>
        </w:numPr>
        <w:ind w:left="360"/>
        <w:rPr>
          <w:rFonts w:ascii="Arial" w:hAnsi="Arial" w:cs="Optima LT Std"/>
          <w:sz w:val="20"/>
          <w:szCs w:val="22"/>
        </w:rPr>
      </w:pPr>
      <w:r>
        <w:rPr>
          <w:rFonts w:ascii="Arial" w:hAnsi="Arial" w:cs="Optima LT Std"/>
          <w:sz w:val="20"/>
          <w:szCs w:val="22"/>
        </w:rPr>
        <w:t>Recombinant Product Facility for protein production and purification;</w:t>
      </w:r>
    </w:p>
    <w:p w14:paraId="5A585E45" w14:textId="3EB47E69" w:rsidR="00660076" w:rsidRDefault="00660076" w:rsidP="00660076">
      <w:pPr>
        <w:pStyle w:val="Noparagraphstyle"/>
        <w:numPr>
          <w:ilvl w:val="0"/>
          <w:numId w:val="13"/>
        </w:numPr>
        <w:ind w:left="360"/>
        <w:rPr>
          <w:rFonts w:ascii="Arial" w:hAnsi="Arial" w:cs="Optima LT Std"/>
          <w:sz w:val="20"/>
          <w:szCs w:val="22"/>
        </w:rPr>
      </w:pPr>
      <w:r>
        <w:rPr>
          <w:rFonts w:ascii="Arial" w:hAnsi="Arial" w:cs="Optima LT Std"/>
          <w:sz w:val="20"/>
          <w:szCs w:val="22"/>
        </w:rPr>
        <w:t>Molecular Surface Interaction Lab incl</w:t>
      </w:r>
      <w:r w:rsidR="00335ACE">
        <w:rPr>
          <w:rFonts w:ascii="Arial" w:hAnsi="Arial" w:cs="Optima LT Std"/>
          <w:sz w:val="20"/>
          <w:szCs w:val="22"/>
        </w:rPr>
        <w:t>.</w:t>
      </w:r>
      <w:r>
        <w:rPr>
          <w:rFonts w:ascii="Arial" w:hAnsi="Arial" w:cs="Optima LT Std"/>
          <w:sz w:val="20"/>
          <w:szCs w:val="22"/>
        </w:rPr>
        <w:t xml:space="preserve"> surface plasmon resonance, quartz crystal microbalance</w:t>
      </w:r>
      <w:r w:rsidR="00335ACE">
        <w:rPr>
          <w:rFonts w:ascii="Arial" w:hAnsi="Arial" w:cs="Optima LT Std"/>
          <w:sz w:val="20"/>
          <w:szCs w:val="22"/>
        </w:rPr>
        <w:t>,</w:t>
      </w:r>
      <w:r>
        <w:rPr>
          <w:rFonts w:ascii="Arial" w:hAnsi="Arial" w:cs="Optima LT Std"/>
          <w:sz w:val="20"/>
          <w:szCs w:val="22"/>
        </w:rPr>
        <w:t xml:space="preserve"> and BLItz interferometry-based biosensor;</w:t>
      </w:r>
    </w:p>
    <w:p w14:paraId="0B255FE6" w14:textId="5676D29D" w:rsidR="00660076" w:rsidRPr="00D57D06" w:rsidRDefault="00660076" w:rsidP="00660076">
      <w:pPr>
        <w:pStyle w:val="Noparagraphstyle"/>
        <w:numPr>
          <w:ilvl w:val="0"/>
          <w:numId w:val="13"/>
        </w:numPr>
        <w:ind w:left="360"/>
        <w:rPr>
          <w:rFonts w:ascii="Arial" w:hAnsi="Arial" w:cs="Optima LT Std"/>
          <w:sz w:val="20"/>
          <w:szCs w:val="22"/>
        </w:rPr>
      </w:pPr>
      <w:r w:rsidRPr="00D57D06">
        <w:rPr>
          <w:rFonts w:ascii="Arial" w:hAnsi="Arial" w:cs="Optima LT Std"/>
          <w:sz w:val="20"/>
          <w:szCs w:val="22"/>
        </w:rPr>
        <w:t>Spectroscopy Laboratory (SPECLAB) incl</w:t>
      </w:r>
      <w:r w:rsidR="00335ACE">
        <w:rPr>
          <w:rFonts w:ascii="Arial" w:hAnsi="Arial" w:cs="Optima LT Std"/>
          <w:sz w:val="20"/>
          <w:szCs w:val="22"/>
        </w:rPr>
        <w:t>.</w:t>
      </w:r>
      <w:r w:rsidRPr="00D57D06">
        <w:rPr>
          <w:rFonts w:ascii="Arial" w:hAnsi="Arial" w:cs="Optima LT Std"/>
          <w:sz w:val="20"/>
          <w:szCs w:val="22"/>
        </w:rPr>
        <w:t xml:space="preserve"> UV-Vis, CD, FTIR and Raman spectroscopy</w:t>
      </w:r>
      <w:r>
        <w:rPr>
          <w:rFonts w:ascii="Arial" w:hAnsi="Arial" w:cs="Optima LT Std"/>
          <w:sz w:val="20"/>
          <w:szCs w:val="22"/>
        </w:rPr>
        <w:t>;</w:t>
      </w:r>
    </w:p>
    <w:p w14:paraId="33DCC46F" w14:textId="75549DB0" w:rsidR="00660076" w:rsidRDefault="00660076" w:rsidP="00660076">
      <w:pPr>
        <w:pStyle w:val="Noparagraphstyle"/>
        <w:numPr>
          <w:ilvl w:val="0"/>
          <w:numId w:val="13"/>
        </w:numPr>
        <w:ind w:left="360"/>
        <w:rPr>
          <w:rFonts w:ascii="Arial" w:hAnsi="Arial" w:cs="Optima LT Std"/>
          <w:sz w:val="20"/>
          <w:szCs w:val="22"/>
        </w:rPr>
      </w:pPr>
      <w:r>
        <w:rPr>
          <w:rFonts w:ascii="Arial" w:hAnsi="Arial" w:cs="Optima LT Std"/>
          <w:sz w:val="20"/>
          <w:szCs w:val="22"/>
        </w:rPr>
        <w:t>Solid State and Elemental Analysis Unit (SSEAU) incl</w:t>
      </w:r>
      <w:r w:rsidR="00335ACE">
        <w:rPr>
          <w:rFonts w:ascii="Arial" w:hAnsi="Arial" w:cs="Optima LT Std"/>
          <w:sz w:val="20"/>
          <w:szCs w:val="22"/>
        </w:rPr>
        <w:t>.</w:t>
      </w:r>
      <w:r>
        <w:rPr>
          <w:rFonts w:ascii="Arial" w:hAnsi="Arial" w:cs="Optima LT Std"/>
          <w:sz w:val="20"/>
          <w:szCs w:val="22"/>
        </w:rPr>
        <w:t xml:space="preserve"> X</w:t>
      </w:r>
      <w:r w:rsidR="00335ACE">
        <w:rPr>
          <w:rFonts w:ascii="Arial" w:hAnsi="Arial" w:cs="Optima LT Std"/>
          <w:sz w:val="20"/>
          <w:szCs w:val="22"/>
        </w:rPr>
        <w:t>RD</w:t>
      </w:r>
      <w:r>
        <w:rPr>
          <w:rFonts w:ascii="Arial" w:hAnsi="Arial" w:cs="Optima LT Std"/>
          <w:sz w:val="20"/>
          <w:szCs w:val="22"/>
        </w:rPr>
        <w:t>, surface analysis, and chemical analysis;</w:t>
      </w:r>
    </w:p>
    <w:p w14:paraId="1FB87729" w14:textId="6C511183" w:rsidR="00660076" w:rsidRPr="00660076" w:rsidRDefault="00660076" w:rsidP="00660076">
      <w:pPr>
        <w:pStyle w:val="Noparagraphstyle"/>
        <w:numPr>
          <w:ilvl w:val="0"/>
          <w:numId w:val="13"/>
        </w:numPr>
        <w:ind w:left="360"/>
        <w:rPr>
          <w:rFonts w:ascii="Arial" w:hAnsi="Arial" w:cs="Optima LT Std"/>
          <w:sz w:val="20"/>
          <w:szCs w:val="22"/>
        </w:rPr>
      </w:pPr>
      <w:r w:rsidRPr="00A63042">
        <w:rPr>
          <w:rFonts w:ascii="Arial" w:hAnsi="Arial" w:cs="Optima LT Std"/>
          <w:sz w:val="20"/>
          <w:szCs w:val="22"/>
        </w:rPr>
        <w:t xml:space="preserve">Stats Central </w:t>
      </w:r>
      <w:r>
        <w:rPr>
          <w:rFonts w:ascii="Arial" w:hAnsi="Arial" w:cs="Optima LT Std"/>
          <w:sz w:val="20"/>
          <w:szCs w:val="22"/>
        </w:rPr>
        <w:t>(</w:t>
      </w:r>
      <w:r w:rsidRPr="00A63042">
        <w:rPr>
          <w:rFonts w:ascii="Arial" w:hAnsi="Arial" w:cs="Optima LT Std"/>
          <w:sz w:val="20"/>
          <w:szCs w:val="22"/>
        </w:rPr>
        <w:t>the statistics consulting Unit</w:t>
      </w:r>
      <w:r>
        <w:rPr>
          <w:rFonts w:ascii="Arial" w:hAnsi="Arial" w:cs="Optima LT Std"/>
          <w:sz w:val="20"/>
          <w:szCs w:val="22"/>
        </w:rPr>
        <w:t>);</w:t>
      </w:r>
    </w:p>
    <w:p w14:paraId="3768B3E9" w14:textId="77777777" w:rsidR="00660076" w:rsidRDefault="00660076" w:rsidP="00660076">
      <w:pPr>
        <w:pStyle w:val="Noparagraphstyle"/>
        <w:numPr>
          <w:ilvl w:val="0"/>
          <w:numId w:val="13"/>
        </w:numPr>
        <w:ind w:left="360"/>
        <w:rPr>
          <w:rFonts w:ascii="Arial" w:hAnsi="Arial" w:cs="Optima LT Std"/>
          <w:sz w:val="20"/>
          <w:szCs w:val="22"/>
        </w:rPr>
      </w:pPr>
      <w:r>
        <w:rPr>
          <w:rFonts w:ascii="Arial" w:hAnsi="Arial" w:cs="Optima LT Std"/>
          <w:sz w:val="20"/>
          <w:szCs w:val="22"/>
        </w:rPr>
        <w:t>Tyree X-Ray micro-CT Facility.</w:t>
      </w:r>
    </w:p>
    <w:p w14:paraId="46CAC677" w14:textId="77777777" w:rsidR="00660076" w:rsidRPr="00BE2093" w:rsidRDefault="00660076" w:rsidP="00660076">
      <w:pPr>
        <w:pStyle w:val="Noparagraphstyle"/>
        <w:rPr>
          <w:rFonts w:ascii="Arial" w:hAnsi="Arial" w:cs="Optima LT Std"/>
          <w:sz w:val="20"/>
          <w:szCs w:val="22"/>
        </w:rPr>
      </w:pPr>
    </w:p>
    <w:p w14:paraId="6C2C8E62" w14:textId="77777777" w:rsidR="00660076" w:rsidRDefault="00660076" w:rsidP="00660076">
      <w:pPr>
        <w:pStyle w:val="Noparagraphstyle"/>
        <w:rPr>
          <w:rFonts w:ascii="Arial" w:hAnsi="Arial" w:cs="Optima LT Std"/>
          <w:sz w:val="20"/>
          <w:szCs w:val="22"/>
        </w:rPr>
      </w:pPr>
      <w:r>
        <w:rPr>
          <w:rFonts w:ascii="Arial" w:hAnsi="Arial" w:cs="Optima LT Std"/>
          <w:sz w:val="20"/>
          <w:szCs w:val="22"/>
        </w:rPr>
        <w:t>Yours sincerely</w:t>
      </w:r>
    </w:p>
    <w:p w14:paraId="549E6F5E" w14:textId="77777777" w:rsidR="00335ACE" w:rsidRPr="0047284A" w:rsidRDefault="00335ACE" w:rsidP="00335ACE">
      <w:pPr>
        <w:rPr>
          <w:rFonts w:ascii="Arial" w:hAnsi="Arial"/>
          <w:b/>
          <w:bCs/>
          <w:color w:val="FF0000"/>
          <w:sz w:val="28"/>
          <w:szCs w:val="28"/>
        </w:rPr>
      </w:pPr>
      <w:permStart w:id="700530899" w:edGrp="everyone"/>
      <w:r w:rsidRPr="00334B34">
        <w:rPr>
          <w:rFonts w:ascii="Arial" w:hAnsi="Arial"/>
          <w:b/>
          <w:bCs/>
          <w:color w:val="FF0000"/>
          <w:sz w:val="28"/>
          <w:szCs w:val="28"/>
          <w:highlight w:val="lightGray"/>
        </w:rPr>
        <w:t>SEND your completed letter to</w:t>
      </w:r>
      <w:r>
        <w:rPr>
          <w:rFonts w:ascii="Arial" w:hAnsi="Arial"/>
          <w:b/>
          <w:bCs/>
          <w:color w:val="FF0000"/>
          <w:sz w:val="28"/>
          <w:szCs w:val="28"/>
          <w:highlight w:val="lightGray"/>
        </w:rPr>
        <w:t xml:space="preserve"> Melissa at</w:t>
      </w:r>
      <w:r w:rsidRPr="00334B34">
        <w:rPr>
          <w:rFonts w:ascii="Arial" w:hAnsi="Arial"/>
          <w:b/>
          <w:bCs/>
          <w:color w:val="FF0000"/>
          <w:sz w:val="28"/>
          <w:szCs w:val="28"/>
          <w:highlight w:val="lightGray"/>
        </w:rPr>
        <w:t xml:space="preserve"> </w:t>
      </w:r>
      <w:hyperlink r:id="rId11" w:history="1">
        <w:r w:rsidRPr="00334B34">
          <w:rPr>
            <w:rStyle w:val="Hyperlink"/>
            <w:rFonts w:ascii="Arial" w:hAnsi="Arial"/>
            <w:b/>
            <w:bCs/>
            <w:sz w:val="28"/>
            <w:szCs w:val="28"/>
            <w:highlight w:val="lightGray"/>
          </w:rPr>
          <w:t>m</w:t>
        </w:r>
        <w:r w:rsidRPr="00150DA9">
          <w:rPr>
            <w:rStyle w:val="Hyperlink"/>
            <w:rFonts w:ascii="Arial" w:hAnsi="Arial"/>
            <w:b/>
            <w:bCs/>
            <w:sz w:val="28"/>
            <w:szCs w:val="28"/>
            <w:highlight w:val="lightGray"/>
          </w:rPr>
          <w:t>.mcguirk@unsw.edu.au</w:t>
        </w:r>
      </w:hyperlink>
      <w:r w:rsidRPr="00334B34">
        <w:rPr>
          <w:rFonts w:ascii="Arial" w:hAnsi="Arial"/>
          <w:b/>
          <w:bCs/>
          <w:color w:val="FF0000"/>
          <w:sz w:val="28"/>
          <w:szCs w:val="28"/>
          <w:highlight w:val="lightGray"/>
        </w:rPr>
        <w:t xml:space="preserve"> - it will be signed and returned to you.</w:t>
      </w:r>
    </w:p>
    <w:permEnd w:id="700530899"/>
    <w:p w14:paraId="089AB7DB" w14:textId="77777777" w:rsidR="00660076" w:rsidRPr="00A63042" w:rsidRDefault="00660076" w:rsidP="00660076">
      <w:pPr>
        <w:spacing w:after="0" w:line="288" w:lineRule="auto"/>
        <w:rPr>
          <w:rFonts w:ascii="Arial" w:hAnsi="Arial" w:cs="Optima LT Std"/>
          <w:color w:val="000000"/>
          <w:sz w:val="20"/>
          <w:szCs w:val="22"/>
        </w:rPr>
      </w:pPr>
      <w:r w:rsidRPr="00A63042">
        <w:rPr>
          <w:rFonts w:ascii="Arial" w:hAnsi="Arial" w:cs="Optima LT Std"/>
          <w:color w:val="000000"/>
          <w:sz w:val="20"/>
          <w:szCs w:val="22"/>
        </w:rPr>
        <w:t>Professor Peter Cumpson</w:t>
      </w:r>
    </w:p>
    <w:p w14:paraId="328BFD6A" w14:textId="77777777" w:rsidR="00660076" w:rsidRPr="00A63042" w:rsidRDefault="00660076" w:rsidP="00660076">
      <w:pPr>
        <w:spacing w:after="0" w:line="288" w:lineRule="auto"/>
        <w:rPr>
          <w:rFonts w:ascii="Arial" w:hAnsi="Arial" w:cs="Optima LT Std"/>
          <w:color w:val="000000"/>
          <w:sz w:val="20"/>
          <w:szCs w:val="22"/>
        </w:rPr>
      </w:pPr>
      <w:r w:rsidRPr="00A63042">
        <w:rPr>
          <w:rFonts w:ascii="Arial" w:hAnsi="Arial" w:cs="Optima LT Std"/>
          <w:color w:val="000000"/>
          <w:sz w:val="20"/>
          <w:szCs w:val="22"/>
        </w:rPr>
        <w:t>Executive Director, Mark Wainwright Analytical Centre</w:t>
      </w:r>
    </w:p>
    <w:p w14:paraId="3F858F78" w14:textId="77777777" w:rsidR="00660076" w:rsidRDefault="00660076" w:rsidP="00660076">
      <w:pPr>
        <w:spacing w:after="0" w:line="288" w:lineRule="auto"/>
        <w:rPr>
          <w:rFonts w:ascii="Arial" w:hAnsi="Arial" w:cs="Optima LT Std"/>
          <w:color w:val="000000"/>
          <w:sz w:val="20"/>
          <w:szCs w:val="22"/>
        </w:rPr>
      </w:pPr>
      <w:r w:rsidRPr="00A63042">
        <w:rPr>
          <w:rFonts w:ascii="Arial" w:hAnsi="Arial" w:cs="Optima LT Std"/>
          <w:color w:val="000000"/>
          <w:sz w:val="20"/>
          <w:szCs w:val="22"/>
        </w:rPr>
        <w:t>Division of Research</w:t>
      </w:r>
      <w:r>
        <w:rPr>
          <w:rFonts w:ascii="Arial" w:hAnsi="Arial" w:cs="Optima LT Std"/>
          <w:color w:val="000000"/>
          <w:sz w:val="20"/>
          <w:szCs w:val="22"/>
        </w:rPr>
        <w:t xml:space="preserve"> and Enterprise, </w:t>
      </w:r>
      <w:r w:rsidRPr="00A63042">
        <w:rPr>
          <w:rFonts w:ascii="Arial" w:hAnsi="Arial" w:cs="Optima LT Std"/>
          <w:color w:val="000000"/>
          <w:sz w:val="20"/>
          <w:szCs w:val="22"/>
        </w:rPr>
        <w:t xml:space="preserve">UNSW </w:t>
      </w:r>
      <w:r>
        <w:rPr>
          <w:rFonts w:ascii="Arial" w:hAnsi="Arial" w:cs="Optima LT Std"/>
          <w:color w:val="000000"/>
          <w:sz w:val="20"/>
          <w:szCs w:val="22"/>
        </w:rPr>
        <w:t>Sydney</w:t>
      </w:r>
    </w:p>
    <w:p w14:paraId="01DDBEC5" w14:textId="77777777" w:rsidR="00660076" w:rsidRDefault="00660076" w:rsidP="00660076">
      <w:pPr>
        <w:spacing w:after="0" w:line="288" w:lineRule="auto"/>
        <w:rPr>
          <w:rFonts w:ascii="Arial" w:hAnsi="Arial" w:cs="Optima LT Std"/>
          <w:color w:val="000000"/>
          <w:sz w:val="20"/>
          <w:szCs w:val="22"/>
        </w:rPr>
      </w:pPr>
    </w:p>
    <w:p w14:paraId="271FB75C" w14:textId="177B3217" w:rsidR="00A5436D" w:rsidRPr="00BC1302" w:rsidRDefault="00660076" w:rsidP="00BC1302">
      <w:pPr>
        <w:spacing w:line="288" w:lineRule="auto"/>
        <w:rPr>
          <w:rFonts w:ascii="Arial" w:hAnsi="Arial" w:cs="Optima LT Std"/>
          <w:color w:val="000000"/>
          <w:sz w:val="20"/>
          <w:szCs w:val="22"/>
        </w:rPr>
      </w:pPr>
      <w:r>
        <w:rPr>
          <w:rFonts w:ascii="Arial" w:hAnsi="Arial" w:cs="Optima LT Std"/>
          <w:color w:val="000000"/>
          <w:sz w:val="20"/>
          <w:szCs w:val="22"/>
        </w:rPr>
        <w:t>Attached: MWAC Access costs applicable to this proposal (all 2022 charges are subject to a 4% p.a. CPI increase for 2023 and subsequent years).</w:t>
      </w:r>
    </w:p>
    <w:sectPr w:rsidR="00A5436D" w:rsidRPr="00BC1302" w:rsidSect="00335ACE">
      <w:headerReference w:type="even" r:id="rId12"/>
      <w:headerReference w:type="default" r:id="rId13"/>
      <w:footerReference w:type="even" r:id="rId14"/>
      <w:footerReference w:type="default" r:id="rId15"/>
      <w:headerReference w:type="first" r:id="rId16"/>
      <w:footerReference w:type="first" r:id="rId17"/>
      <w:pgSz w:w="11906" w:h="16838"/>
      <w:pgMar w:top="1701" w:right="851" w:bottom="1134" w:left="1361"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A6A4" w14:textId="77777777" w:rsidR="00535A95" w:rsidRDefault="00535A95">
      <w:r>
        <w:separator/>
      </w:r>
    </w:p>
  </w:endnote>
  <w:endnote w:type="continuationSeparator" w:id="0">
    <w:p w14:paraId="48FEBC09" w14:textId="77777777" w:rsidR="00535A95" w:rsidRDefault="0053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Segoe UI Historic"/>
    <w:charset w:val="4D"/>
    <w:family w:val="auto"/>
    <w:pitch w:val="variable"/>
    <w:sig w:usb0="A00002FF" w:usb1="7800205A" w:usb2="14600000" w:usb3="00000000" w:csb0="00000193" w:csb1="00000000"/>
  </w:font>
  <w:font w:name="Optima">
    <w:altName w:val="Calibri"/>
    <w:charset w:val="00"/>
    <w:family w:val="auto"/>
    <w:pitch w:val="variable"/>
    <w:sig w:usb0="80000067" w:usb1="00000000" w:usb2="00000000" w:usb3="00000000" w:csb0="00000001" w:csb1="00000000"/>
  </w:font>
  <w:font w:name="Optima LT Std">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A6B1" w14:textId="77777777" w:rsidR="00092175" w:rsidRDefault="00092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5AF3" w14:textId="1D09D17C" w:rsidR="00C534FF" w:rsidRPr="0075561F" w:rsidRDefault="0099494F" w:rsidP="00C534FF">
    <w:pPr>
      <w:pStyle w:val="Noparagraphstyle"/>
      <w:spacing w:line="180" w:lineRule="atLeast"/>
      <w:rPr>
        <w:rFonts w:ascii="Arial" w:hAnsi="Arial" w:cs="Optima LT Std"/>
        <w:caps/>
        <w:color w:val="auto"/>
        <w:sz w:val="12"/>
        <w:szCs w:val="12"/>
      </w:rPr>
    </w:pPr>
    <w:r w:rsidRPr="00B84699">
      <w:rPr>
        <w:noProof/>
      </w:rPr>
      <w:drawing>
        <wp:anchor distT="0" distB="0" distL="114300" distR="114300" simplePos="0" relativeHeight="251659776" behindDoc="1" locked="0" layoutInCell="1" allowOverlap="1" wp14:anchorId="048F3272" wp14:editId="0C264258">
          <wp:simplePos x="0" y="0"/>
          <wp:positionH relativeFrom="page">
            <wp:posOffset>2185035</wp:posOffset>
          </wp:positionH>
          <wp:positionV relativeFrom="paragraph">
            <wp:posOffset>-236008</wp:posOffset>
          </wp:positionV>
          <wp:extent cx="5322277" cy="1159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30000"/>
                    <a:extLst>
                      <a:ext uri="{28A0092B-C50C-407E-A947-70E740481C1C}">
                        <a14:useLocalDpi xmlns:a14="http://schemas.microsoft.com/office/drawing/2010/main" val="0"/>
                      </a:ext>
                    </a:extLst>
                  </a:blip>
                  <a:stretch>
                    <a:fillRect/>
                  </a:stretch>
                </pic:blipFill>
                <pic:spPr>
                  <a:xfrm>
                    <a:off x="0" y="0"/>
                    <a:ext cx="5322277" cy="1159550"/>
                  </a:xfrm>
                  <a:prstGeom prst="rect">
                    <a:avLst/>
                  </a:prstGeom>
                </pic:spPr>
              </pic:pic>
            </a:graphicData>
          </a:graphic>
          <wp14:sizeRelH relativeFrom="page">
            <wp14:pctWidth>0</wp14:pctWidth>
          </wp14:sizeRelH>
          <wp14:sizeRelV relativeFrom="page">
            <wp14:pctHeight>0</wp14:pctHeight>
          </wp14:sizeRelV>
        </wp:anchor>
      </w:drawing>
    </w:r>
    <w:r w:rsidR="00C534FF">
      <w:rPr>
        <w:rFonts w:ascii="Arial" w:hAnsi="Arial" w:cs="Optima LT Std"/>
        <w:color w:val="auto"/>
        <w:sz w:val="12"/>
        <w:szCs w:val="12"/>
      </w:rPr>
      <w:t>M</w:t>
    </w:r>
    <w:r w:rsidR="00C534FF" w:rsidRPr="0075561F">
      <w:rPr>
        <w:rFonts w:ascii="Arial" w:hAnsi="Arial" w:cs="Optima LT Std"/>
        <w:color w:val="auto"/>
        <w:sz w:val="12"/>
        <w:szCs w:val="12"/>
      </w:rPr>
      <w:t xml:space="preserve">ARK WAINWRIGHT ANALYTICAL CENTRE  |  </w:t>
    </w:r>
    <w:r w:rsidR="00C534FF">
      <w:rPr>
        <w:rFonts w:ascii="Arial" w:hAnsi="Arial" w:cs="Optima LT Std"/>
        <w:color w:val="auto"/>
        <w:sz w:val="12"/>
        <w:szCs w:val="12"/>
      </w:rPr>
      <w:t>DIVISION OF RESEARCH</w:t>
    </w:r>
    <w:r w:rsidR="00A743A8">
      <w:rPr>
        <w:rFonts w:ascii="Arial" w:hAnsi="Arial" w:cs="Optima LT Std"/>
        <w:color w:val="auto"/>
        <w:sz w:val="12"/>
        <w:szCs w:val="12"/>
      </w:rPr>
      <w:t xml:space="preserve"> AND ENTERPRISE</w:t>
    </w:r>
  </w:p>
  <w:p w14:paraId="5ACE964A" w14:textId="77777777" w:rsidR="00C534FF" w:rsidRDefault="00C534FF" w:rsidP="00C534FF">
    <w:pPr>
      <w:spacing w:after="0" w:line="180" w:lineRule="atLeast"/>
      <w:rPr>
        <w:rFonts w:ascii="Arial" w:hAnsi="Arial"/>
        <w:sz w:val="12"/>
        <w:szCs w:val="12"/>
      </w:rPr>
    </w:pPr>
    <w:r w:rsidRPr="0075561F">
      <w:rPr>
        <w:rFonts w:ascii="Arial" w:hAnsi="Arial"/>
        <w:sz w:val="12"/>
        <w:szCs w:val="12"/>
      </w:rPr>
      <w:t>UNSW SYDNEY NSW 2052 AUSTRALIA</w:t>
    </w:r>
  </w:p>
  <w:p w14:paraId="0EE3A2DD" w14:textId="04B953F0" w:rsidR="009C114A" w:rsidRPr="00C534FF" w:rsidRDefault="00C534FF" w:rsidP="00C534FF">
    <w:pPr>
      <w:spacing w:after="0" w:line="180" w:lineRule="atLeast"/>
      <w:rPr>
        <w:rFonts w:ascii="Arial" w:hAnsi="Arial"/>
        <w:sz w:val="12"/>
        <w:szCs w:val="12"/>
      </w:rPr>
    </w:pPr>
    <w:r w:rsidRPr="0075561F">
      <w:rPr>
        <w:rFonts w:ascii="Arial" w:hAnsi="Arial"/>
        <w:sz w:val="12"/>
        <w:szCs w:val="12"/>
      </w:rPr>
      <w:t>T +61 (2) 9</w:t>
    </w:r>
    <w:r w:rsidR="00092175">
      <w:rPr>
        <w:rFonts w:ascii="Arial" w:hAnsi="Arial"/>
        <w:sz w:val="12"/>
        <w:szCs w:val="12"/>
      </w:rPr>
      <w:t>065 3046</w:t>
    </w:r>
    <w:r w:rsidRPr="0075561F">
      <w:rPr>
        <w:rFonts w:ascii="Arial" w:hAnsi="Arial"/>
        <w:sz w:val="12"/>
        <w:szCs w:val="12"/>
      </w:rPr>
      <w:t xml:space="preserve"> | F +61 (2) 9385 </w:t>
    </w:r>
    <w:r>
      <w:rPr>
        <w:rFonts w:ascii="Arial" w:hAnsi="Arial"/>
        <w:sz w:val="12"/>
        <w:szCs w:val="12"/>
      </w:rPr>
      <w:t>4663</w:t>
    </w:r>
    <w:r w:rsidRPr="0075561F">
      <w:rPr>
        <w:rFonts w:ascii="Arial" w:hAnsi="Arial"/>
        <w:sz w:val="12"/>
        <w:szCs w:val="12"/>
      </w:rPr>
      <w:t xml:space="preserve"> | ABN 57 195 873 179 | CRICOS Provider Code 00098G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7B01" w14:textId="77777777" w:rsidR="00092175" w:rsidRDefault="00092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3AE7" w14:textId="77777777" w:rsidR="00535A95" w:rsidRDefault="00535A95">
      <w:r>
        <w:separator/>
      </w:r>
    </w:p>
  </w:footnote>
  <w:footnote w:type="continuationSeparator" w:id="0">
    <w:p w14:paraId="76C78E3F" w14:textId="77777777" w:rsidR="00535A95" w:rsidRDefault="00535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86D3" w14:textId="77777777" w:rsidR="00092175" w:rsidRDefault="00092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D50A" w14:textId="77777777" w:rsidR="00F630FC" w:rsidRDefault="00B63C45">
    <w:pPr>
      <w:pStyle w:val="Header"/>
      <w:rPr>
        <w:lang w:val="en-US"/>
      </w:rPr>
    </w:pPr>
    <w:r>
      <w:rPr>
        <w:noProof/>
        <w:lang w:eastAsia="en-AU"/>
      </w:rPr>
      <mc:AlternateContent>
        <mc:Choice Requires="wps">
          <w:drawing>
            <wp:anchor distT="0" distB="0" distL="114300" distR="114300" simplePos="0" relativeHeight="251657728" behindDoc="0" locked="0" layoutInCell="1" allowOverlap="1" wp14:anchorId="4743E760" wp14:editId="13101EF3">
              <wp:simplePos x="0" y="0"/>
              <wp:positionH relativeFrom="column">
                <wp:posOffset>3996690</wp:posOffset>
              </wp:positionH>
              <wp:positionV relativeFrom="paragraph">
                <wp:posOffset>-222250</wp:posOffset>
              </wp:positionV>
              <wp:extent cx="1462405" cy="17348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2405" cy="1734820"/>
                      </a:xfrm>
                      <a:prstGeom prst="rect">
                        <a:avLst/>
                      </a:prstGeom>
                      <a:noFill/>
                      <a:ln>
                        <a:noFill/>
                      </a:ln>
                      <a:effectLst/>
                    </wps:spPr>
                    <wps:txbx>
                      <w:txbxContent>
                        <w:p w14:paraId="6C801848" w14:textId="77777777" w:rsidR="00855392" w:rsidRDefault="00B63C45">
                          <w:r>
                            <w:rPr>
                              <w:noProof/>
                              <w:lang w:eastAsia="en-AU"/>
                            </w:rPr>
                            <w:drawing>
                              <wp:inline distT="0" distB="0" distL="0" distR="0" wp14:anchorId="235CEDEE" wp14:editId="3F20895F">
                                <wp:extent cx="1278890" cy="1490980"/>
                                <wp:effectExtent l="0" t="0" r="0" b="0"/>
                                <wp:docPr id="2" name="Picture 3" descr="../../../../Branding%20-%20Australias%20Global%20University/Logo%202016/Corporate%20Logo/PNG_Web/01_Sydney%20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nding%20-%20Australias%20Global%20University/Logo%202016/Corporate%20Logo/PNG_Web/01_Sydney%20Portra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49098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743E760" id="_x0000_t202" coordsize="21600,21600" o:spt="202" path="m,l,21600r21600,l21600,xe">
              <v:stroke joinstyle="miter"/>
              <v:path gradientshapeok="t" o:connecttype="rect"/>
            </v:shapetype>
            <v:shape id="Text Box 1" o:spid="_x0000_s1027" type="#_x0000_t202" style="position:absolute;left:0;text-align:left;margin-left:314.7pt;margin-top:-17.5pt;width:115.15pt;height:136.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" filled="f" stroked="f">
              <v:textbox style="mso-fit-shape-to-text:t">
                <w:txbxContent>
                  <w:p w14:paraId="6C801848" w14:textId="77777777" w:rsidR="00855392" w:rsidRDefault="00B63C45">
                    <w:r>
                      <w:rPr>
                        <w:noProof/>
                        <w:lang w:eastAsia="en-AU"/>
                      </w:rPr>
                      <w:drawing>
                        <wp:inline distT="0" distB="0" distL="0" distR="0" wp14:anchorId="235CEDEE" wp14:editId="3F20895F">
                          <wp:extent cx="1278890" cy="1490980"/>
                          <wp:effectExtent l="0" t="0" r="0" b="0"/>
                          <wp:docPr id="2" name="Picture 3" descr="../../../../Branding%20-%20Australias%20Global%20University/Logo%202016/Corporate%20Logo/PNG_Web/01_Sydney%20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nding%20-%20Australias%20Global%20University/Logo%202016/Corporate%20Logo/PNG_Web/01_Sydney%20Portra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490980"/>
                                  </a:xfrm>
                                  <a:prstGeom prst="rect">
                                    <a:avLst/>
                                  </a:prstGeom>
                                  <a:noFill/>
                                  <a:ln>
                                    <a:noFill/>
                                  </a:ln>
                                </pic:spPr>
                              </pic:pic>
                            </a:graphicData>
                          </a:graphic>
                        </wp:inline>
                      </w:drawing>
                    </w:r>
                  </w:p>
                </w:txbxContent>
              </v:textbox>
            </v:shape>
          </w:pict>
        </mc:Fallback>
      </mc:AlternateContent>
    </w:r>
  </w:p>
  <w:p w14:paraId="7B86CF00" w14:textId="77777777" w:rsidR="00F630FC" w:rsidRDefault="00F630F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F169" w14:textId="77777777" w:rsidR="00092175" w:rsidRDefault="0009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2725F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12F61"/>
    <w:multiLevelType w:val="hybridMultilevel"/>
    <w:tmpl w:val="E47880C4"/>
    <w:lvl w:ilvl="0" w:tplc="F1607FD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F8E67E6"/>
    <w:multiLevelType w:val="hybridMultilevel"/>
    <w:tmpl w:val="3CB68FE6"/>
    <w:lvl w:ilvl="0" w:tplc="B382F4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541F47"/>
    <w:multiLevelType w:val="hybridMultilevel"/>
    <w:tmpl w:val="FF003764"/>
    <w:lvl w:ilvl="0" w:tplc="B382F4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FF942D8"/>
    <w:multiLevelType w:val="hybridMultilevel"/>
    <w:tmpl w:val="24C04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841A6E"/>
    <w:multiLevelType w:val="hybridMultilevel"/>
    <w:tmpl w:val="FF003764"/>
    <w:lvl w:ilvl="0" w:tplc="B382F4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DF0A7B"/>
    <w:multiLevelType w:val="hybridMultilevel"/>
    <w:tmpl w:val="A518F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286B97"/>
    <w:multiLevelType w:val="hybridMultilevel"/>
    <w:tmpl w:val="BB3A13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E983DDE"/>
    <w:multiLevelType w:val="hybridMultilevel"/>
    <w:tmpl w:val="7BB6620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E9B2DCA"/>
    <w:multiLevelType w:val="hybridMultilevel"/>
    <w:tmpl w:val="A126A5E4"/>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9425089"/>
    <w:multiLevelType w:val="hybridMultilevel"/>
    <w:tmpl w:val="FF003764"/>
    <w:lvl w:ilvl="0" w:tplc="B382F4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DCE470E"/>
    <w:multiLevelType w:val="hybridMultilevel"/>
    <w:tmpl w:val="3D4E4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8978E6"/>
    <w:multiLevelType w:val="hybridMultilevel"/>
    <w:tmpl w:val="B61257BE"/>
    <w:lvl w:ilvl="0" w:tplc="B382F412">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13F49AD"/>
    <w:multiLevelType w:val="hybridMultilevel"/>
    <w:tmpl w:val="6E923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5695217">
    <w:abstractNumId w:val="0"/>
  </w:num>
  <w:num w:numId="2" w16cid:durableId="1137918844">
    <w:abstractNumId w:val="4"/>
  </w:num>
  <w:num w:numId="3" w16cid:durableId="496968686">
    <w:abstractNumId w:val="9"/>
  </w:num>
  <w:num w:numId="4" w16cid:durableId="1833138266">
    <w:abstractNumId w:val="11"/>
  </w:num>
  <w:num w:numId="5" w16cid:durableId="839391971">
    <w:abstractNumId w:val="10"/>
  </w:num>
  <w:num w:numId="6" w16cid:durableId="1197424034">
    <w:abstractNumId w:val="3"/>
  </w:num>
  <w:num w:numId="7" w16cid:durableId="436412935">
    <w:abstractNumId w:val="5"/>
  </w:num>
  <w:num w:numId="8" w16cid:durableId="318576132">
    <w:abstractNumId w:val="1"/>
  </w:num>
  <w:num w:numId="9" w16cid:durableId="1499081338">
    <w:abstractNumId w:val="8"/>
  </w:num>
  <w:num w:numId="10" w16cid:durableId="300112406">
    <w:abstractNumId w:val="7"/>
  </w:num>
  <w:num w:numId="11" w16cid:durableId="1326126148">
    <w:abstractNumId w:val="12"/>
  </w:num>
  <w:num w:numId="12" w16cid:durableId="1670213614">
    <w:abstractNumId w:val="2"/>
  </w:num>
  <w:num w:numId="13" w16cid:durableId="1746148157">
    <w:abstractNumId w:val="6"/>
  </w:num>
  <w:num w:numId="14" w16cid:durableId="18352961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rawingGridHorizontalSpacing w:val="11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45"/>
    <w:rsid w:val="00007601"/>
    <w:rsid w:val="00014805"/>
    <w:rsid w:val="0003292E"/>
    <w:rsid w:val="00042C30"/>
    <w:rsid w:val="00044409"/>
    <w:rsid w:val="00046C0D"/>
    <w:rsid w:val="00060AF8"/>
    <w:rsid w:val="00073CB5"/>
    <w:rsid w:val="00075E95"/>
    <w:rsid w:val="00076520"/>
    <w:rsid w:val="00077040"/>
    <w:rsid w:val="00077947"/>
    <w:rsid w:val="00091BF8"/>
    <w:rsid w:val="00092175"/>
    <w:rsid w:val="00093030"/>
    <w:rsid w:val="00095C9F"/>
    <w:rsid w:val="000A0F91"/>
    <w:rsid w:val="000D172F"/>
    <w:rsid w:val="000E4B71"/>
    <w:rsid w:val="000E77F4"/>
    <w:rsid w:val="000E7CC7"/>
    <w:rsid w:val="000F3821"/>
    <w:rsid w:val="001232D0"/>
    <w:rsid w:val="00133BED"/>
    <w:rsid w:val="00150DA9"/>
    <w:rsid w:val="001540D0"/>
    <w:rsid w:val="001566E6"/>
    <w:rsid w:val="00156E1E"/>
    <w:rsid w:val="001579B1"/>
    <w:rsid w:val="001977F1"/>
    <w:rsid w:val="001A4E68"/>
    <w:rsid w:val="001B4431"/>
    <w:rsid w:val="001C46BA"/>
    <w:rsid w:val="001D116B"/>
    <w:rsid w:val="001E4DEE"/>
    <w:rsid w:val="001E7AAB"/>
    <w:rsid w:val="001F6109"/>
    <w:rsid w:val="00225BA3"/>
    <w:rsid w:val="0023710D"/>
    <w:rsid w:val="0024221F"/>
    <w:rsid w:val="00252BD0"/>
    <w:rsid w:val="00253137"/>
    <w:rsid w:val="00281F66"/>
    <w:rsid w:val="002922ED"/>
    <w:rsid w:val="00293F4F"/>
    <w:rsid w:val="002B532F"/>
    <w:rsid w:val="002C3C06"/>
    <w:rsid w:val="002D1F24"/>
    <w:rsid w:val="00300FA6"/>
    <w:rsid w:val="00310E4B"/>
    <w:rsid w:val="00314DE9"/>
    <w:rsid w:val="00334B34"/>
    <w:rsid w:val="00335ACE"/>
    <w:rsid w:val="00345520"/>
    <w:rsid w:val="00353DE6"/>
    <w:rsid w:val="00366EE5"/>
    <w:rsid w:val="00385700"/>
    <w:rsid w:val="0039595D"/>
    <w:rsid w:val="003A7953"/>
    <w:rsid w:val="003B3B00"/>
    <w:rsid w:val="003B72C3"/>
    <w:rsid w:val="003C0620"/>
    <w:rsid w:val="003C6F92"/>
    <w:rsid w:val="003D5627"/>
    <w:rsid w:val="003E7294"/>
    <w:rsid w:val="003F6C65"/>
    <w:rsid w:val="00400650"/>
    <w:rsid w:val="004008AB"/>
    <w:rsid w:val="004011A7"/>
    <w:rsid w:val="0041592D"/>
    <w:rsid w:val="00435472"/>
    <w:rsid w:val="00435A79"/>
    <w:rsid w:val="00452716"/>
    <w:rsid w:val="00472BAB"/>
    <w:rsid w:val="004735C0"/>
    <w:rsid w:val="00481292"/>
    <w:rsid w:val="004921A1"/>
    <w:rsid w:val="004A2DC1"/>
    <w:rsid w:val="004C0334"/>
    <w:rsid w:val="004D1DDF"/>
    <w:rsid w:val="004D2708"/>
    <w:rsid w:val="004F31DB"/>
    <w:rsid w:val="004F6687"/>
    <w:rsid w:val="0050456E"/>
    <w:rsid w:val="00514470"/>
    <w:rsid w:val="00517C07"/>
    <w:rsid w:val="00522F93"/>
    <w:rsid w:val="005243D5"/>
    <w:rsid w:val="00532C45"/>
    <w:rsid w:val="00535A95"/>
    <w:rsid w:val="005410E0"/>
    <w:rsid w:val="00552456"/>
    <w:rsid w:val="00575129"/>
    <w:rsid w:val="005831D4"/>
    <w:rsid w:val="00595AFB"/>
    <w:rsid w:val="005B29F7"/>
    <w:rsid w:val="005B2F61"/>
    <w:rsid w:val="005B344E"/>
    <w:rsid w:val="005D13BB"/>
    <w:rsid w:val="005D305C"/>
    <w:rsid w:val="00610CFC"/>
    <w:rsid w:val="00620C2F"/>
    <w:rsid w:val="00632961"/>
    <w:rsid w:val="006501C2"/>
    <w:rsid w:val="0065271F"/>
    <w:rsid w:val="00660076"/>
    <w:rsid w:val="0066120E"/>
    <w:rsid w:val="006773F6"/>
    <w:rsid w:val="006959DA"/>
    <w:rsid w:val="006A7DA4"/>
    <w:rsid w:val="006B6D93"/>
    <w:rsid w:val="006D39C5"/>
    <w:rsid w:val="006D6D95"/>
    <w:rsid w:val="006E300A"/>
    <w:rsid w:val="006E6438"/>
    <w:rsid w:val="00723173"/>
    <w:rsid w:val="007278C4"/>
    <w:rsid w:val="00733A92"/>
    <w:rsid w:val="00740D73"/>
    <w:rsid w:val="00747854"/>
    <w:rsid w:val="00747DA7"/>
    <w:rsid w:val="00747FB7"/>
    <w:rsid w:val="007700C9"/>
    <w:rsid w:val="00773DA9"/>
    <w:rsid w:val="00780006"/>
    <w:rsid w:val="007866A8"/>
    <w:rsid w:val="00793F7F"/>
    <w:rsid w:val="007947E7"/>
    <w:rsid w:val="00797C0E"/>
    <w:rsid w:val="007A408E"/>
    <w:rsid w:val="007E43F1"/>
    <w:rsid w:val="00804CDB"/>
    <w:rsid w:val="00836AEA"/>
    <w:rsid w:val="0084439A"/>
    <w:rsid w:val="00855392"/>
    <w:rsid w:val="00861C79"/>
    <w:rsid w:val="00872955"/>
    <w:rsid w:val="00875C97"/>
    <w:rsid w:val="00882B95"/>
    <w:rsid w:val="00883B3D"/>
    <w:rsid w:val="008904B0"/>
    <w:rsid w:val="008923CA"/>
    <w:rsid w:val="008A7934"/>
    <w:rsid w:val="008C21F1"/>
    <w:rsid w:val="008D069F"/>
    <w:rsid w:val="008D6662"/>
    <w:rsid w:val="008D6D8C"/>
    <w:rsid w:val="008E0FC3"/>
    <w:rsid w:val="008E75B2"/>
    <w:rsid w:val="008F1B51"/>
    <w:rsid w:val="00912951"/>
    <w:rsid w:val="009219B9"/>
    <w:rsid w:val="00921CA8"/>
    <w:rsid w:val="0092292C"/>
    <w:rsid w:val="009409B9"/>
    <w:rsid w:val="00954602"/>
    <w:rsid w:val="00961352"/>
    <w:rsid w:val="00964BF7"/>
    <w:rsid w:val="00964F35"/>
    <w:rsid w:val="0097433C"/>
    <w:rsid w:val="00985EAC"/>
    <w:rsid w:val="0099494F"/>
    <w:rsid w:val="009B2BB2"/>
    <w:rsid w:val="009C114A"/>
    <w:rsid w:val="009C193C"/>
    <w:rsid w:val="009D213E"/>
    <w:rsid w:val="009D3FD2"/>
    <w:rsid w:val="009F0471"/>
    <w:rsid w:val="009F4921"/>
    <w:rsid w:val="00A069AD"/>
    <w:rsid w:val="00A17A8A"/>
    <w:rsid w:val="00A209CE"/>
    <w:rsid w:val="00A27F65"/>
    <w:rsid w:val="00A5436D"/>
    <w:rsid w:val="00A5661B"/>
    <w:rsid w:val="00A56F85"/>
    <w:rsid w:val="00A62FCB"/>
    <w:rsid w:val="00A71546"/>
    <w:rsid w:val="00A7323E"/>
    <w:rsid w:val="00A743A8"/>
    <w:rsid w:val="00A9110A"/>
    <w:rsid w:val="00A91221"/>
    <w:rsid w:val="00A936EA"/>
    <w:rsid w:val="00AD0906"/>
    <w:rsid w:val="00AE7C11"/>
    <w:rsid w:val="00AF2EDD"/>
    <w:rsid w:val="00AF56DF"/>
    <w:rsid w:val="00B174C5"/>
    <w:rsid w:val="00B2121A"/>
    <w:rsid w:val="00B25EE8"/>
    <w:rsid w:val="00B30BFF"/>
    <w:rsid w:val="00B51A51"/>
    <w:rsid w:val="00B63C45"/>
    <w:rsid w:val="00B741C5"/>
    <w:rsid w:val="00BA62BD"/>
    <w:rsid w:val="00BC1302"/>
    <w:rsid w:val="00BE5264"/>
    <w:rsid w:val="00BF3E49"/>
    <w:rsid w:val="00C0204C"/>
    <w:rsid w:val="00C17EDE"/>
    <w:rsid w:val="00C31D30"/>
    <w:rsid w:val="00C31EED"/>
    <w:rsid w:val="00C530E3"/>
    <w:rsid w:val="00C53370"/>
    <w:rsid w:val="00C534FF"/>
    <w:rsid w:val="00C56EF2"/>
    <w:rsid w:val="00C61F91"/>
    <w:rsid w:val="00C721C4"/>
    <w:rsid w:val="00C75E41"/>
    <w:rsid w:val="00C81DDA"/>
    <w:rsid w:val="00C9421A"/>
    <w:rsid w:val="00C957A6"/>
    <w:rsid w:val="00CC1799"/>
    <w:rsid w:val="00CD0A8E"/>
    <w:rsid w:val="00CE28C8"/>
    <w:rsid w:val="00CE3538"/>
    <w:rsid w:val="00CF3ADC"/>
    <w:rsid w:val="00CF3AF5"/>
    <w:rsid w:val="00D018F3"/>
    <w:rsid w:val="00D115F5"/>
    <w:rsid w:val="00D16458"/>
    <w:rsid w:val="00D25A85"/>
    <w:rsid w:val="00D3219B"/>
    <w:rsid w:val="00D468E0"/>
    <w:rsid w:val="00D55932"/>
    <w:rsid w:val="00D67251"/>
    <w:rsid w:val="00D71884"/>
    <w:rsid w:val="00D87D52"/>
    <w:rsid w:val="00D90347"/>
    <w:rsid w:val="00D93395"/>
    <w:rsid w:val="00DB7C71"/>
    <w:rsid w:val="00DD6BD9"/>
    <w:rsid w:val="00DE3BE7"/>
    <w:rsid w:val="00DF6333"/>
    <w:rsid w:val="00DF68FE"/>
    <w:rsid w:val="00DF6E3E"/>
    <w:rsid w:val="00DF70FC"/>
    <w:rsid w:val="00E21E23"/>
    <w:rsid w:val="00E37B03"/>
    <w:rsid w:val="00E5652C"/>
    <w:rsid w:val="00E64646"/>
    <w:rsid w:val="00E65B11"/>
    <w:rsid w:val="00E673C1"/>
    <w:rsid w:val="00E73952"/>
    <w:rsid w:val="00E819A9"/>
    <w:rsid w:val="00E8695B"/>
    <w:rsid w:val="00E91AE7"/>
    <w:rsid w:val="00EB76BA"/>
    <w:rsid w:val="00EB7C75"/>
    <w:rsid w:val="00EC5368"/>
    <w:rsid w:val="00EE32B7"/>
    <w:rsid w:val="00EE791F"/>
    <w:rsid w:val="00EF148B"/>
    <w:rsid w:val="00EF7B07"/>
    <w:rsid w:val="00F04E1C"/>
    <w:rsid w:val="00F15095"/>
    <w:rsid w:val="00F205B0"/>
    <w:rsid w:val="00F301C7"/>
    <w:rsid w:val="00F30766"/>
    <w:rsid w:val="00F307FC"/>
    <w:rsid w:val="00F43705"/>
    <w:rsid w:val="00F43F01"/>
    <w:rsid w:val="00F44E8D"/>
    <w:rsid w:val="00F6083D"/>
    <w:rsid w:val="00F630FC"/>
    <w:rsid w:val="00F8086A"/>
    <w:rsid w:val="00F85E0B"/>
    <w:rsid w:val="00FA50D0"/>
    <w:rsid w:val="00FA5683"/>
    <w:rsid w:val="00FD353B"/>
    <w:rsid w:val="00FF62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2DAE06A"/>
  <w15:docId w15:val="{BBD292CD-2F16-45A2-8382-48B3F49C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766"/>
    <w:pPr>
      <w:spacing w:after="240"/>
      <w:jc w:val="both"/>
    </w:pPr>
    <w:rPr>
      <w:rFonts w:ascii="Palatino" w:hAnsi="Palatino"/>
      <w:sz w:val="22"/>
      <w:lang w:eastAsia="en-US"/>
    </w:rPr>
  </w:style>
  <w:style w:type="paragraph" w:styleId="Heading4">
    <w:name w:val="heading 4"/>
    <w:basedOn w:val="Normal"/>
    <w:next w:val="Normal"/>
    <w:link w:val="Heading4Char"/>
    <w:qFormat/>
    <w:rsid w:val="00F30766"/>
    <w:pPr>
      <w:keepNext/>
      <w:tabs>
        <w:tab w:val="left" w:pos="2268"/>
      </w:tabs>
      <w:spacing w:before="120" w:after="120"/>
      <w:jc w:val="left"/>
      <w:outlineLvl w:val="3"/>
    </w:pPr>
    <w:rPr>
      <w:rFonts w:ascii="Optima" w:hAnsi="Optima"/>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paragraph" w:customStyle="1" w:styleId="a4UNSW">
    <w:name w:val="a4UNSW"/>
    <w:basedOn w:val="Noparagraphstyle"/>
    <w:pPr>
      <w:spacing w:after="57" w:line="180" w:lineRule="atLeast"/>
      <w:jc w:val="distribute"/>
    </w:pPr>
    <w:rPr>
      <w:rFonts w:ascii="Optima LT Std" w:hAnsi="Optima LT Std" w:cs="Optima LT Std"/>
      <w:sz w:val="14"/>
      <w:szCs w:val="14"/>
    </w:rPr>
  </w:style>
  <w:style w:type="paragraph" w:customStyle="1" w:styleId="A4AddressPhone">
    <w:name w:val="A4 Address/Phone"/>
    <w:basedOn w:val="Noparagraphstyle"/>
    <w:pPr>
      <w:spacing w:line="180" w:lineRule="atLeast"/>
      <w:jc w:val="distribute"/>
    </w:pPr>
    <w:rPr>
      <w:rFonts w:ascii="Optima LT Std" w:hAnsi="Optima LT Std" w:cs="Optima LT Std"/>
      <w:sz w:val="14"/>
      <w:szCs w:val="14"/>
    </w:rPr>
  </w:style>
  <w:style w:type="paragraph" w:styleId="BalloonText">
    <w:name w:val="Balloon Text"/>
    <w:basedOn w:val="Normal"/>
    <w:semiHidden/>
    <w:rsid w:val="00BC4CBE"/>
    <w:rPr>
      <w:rFonts w:ascii="Tahoma" w:hAnsi="Tahoma" w:cs="Tahoma"/>
      <w:sz w:val="16"/>
      <w:szCs w:val="16"/>
    </w:rPr>
  </w:style>
  <w:style w:type="paragraph" w:customStyle="1" w:styleId="BasicParagraph">
    <w:name w:val="[Basic Paragraph]"/>
    <w:basedOn w:val="Noparagraphstyle"/>
    <w:uiPriority w:val="99"/>
    <w:rsid w:val="00977986"/>
    <w:pPr>
      <w:widowControl w:val="0"/>
    </w:pPr>
    <w:rPr>
      <w:rFonts w:ascii="MinionPro-Regular" w:hAnsi="MinionPro-Regular" w:cs="MinionPro-Regular"/>
      <w:lang w:val="en-GB" w:eastAsia="en-US"/>
    </w:rPr>
  </w:style>
  <w:style w:type="character" w:customStyle="1" w:styleId="Heading4Char">
    <w:name w:val="Heading 4 Char"/>
    <w:basedOn w:val="DefaultParagraphFont"/>
    <w:link w:val="Heading4"/>
    <w:rsid w:val="00F30766"/>
    <w:rPr>
      <w:rFonts w:ascii="Optima" w:hAnsi="Optima"/>
      <w:b/>
      <w:sz w:val="19"/>
      <w:lang w:eastAsia="en-US"/>
    </w:rPr>
  </w:style>
  <w:style w:type="character" w:styleId="Hyperlink">
    <w:name w:val="Hyperlink"/>
    <w:rsid w:val="00F30766"/>
    <w:rPr>
      <w:color w:val="0000FF"/>
      <w:u w:val="single"/>
    </w:rPr>
  </w:style>
  <w:style w:type="table" w:styleId="TableGrid">
    <w:name w:val="Table Grid"/>
    <w:basedOn w:val="TableNormal"/>
    <w:uiPriority w:val="59"/>
    <w:rsid w:val="002D1F2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2D1F24"/>
    <w:pPr>
      <w:spacing w:after="0"/>
      <w:jc w:val="left"/>
    </w:pPr>
    <w:rPr>
      <w:rFonts w:ascii="Helvetica" w:hAnsi="Helvetica"/>
      <w:color w:val="424242"/>
      <w:sz w:val="15"/>
      <w:szCs w:val="15"/>
      <w:lang w:val="en-GB" w:eastAsia="en-GB"/>
    </w:rPr>
  </w:style>
  <w:style w:type="paragraph" w:styleId="ListParagraph">
    <w:name w:val="List Paragraph"/>
    <w:basedOn w:val="Normal"/>
    <w:uiPriority w:val="72"/>
    <w:qFormat/>
    <w:rsid w:val="00385700"/>
    <w:pPr>
      <w:ind w:left="720"/>
      <w:contextualSpacing/>
    </w:pPr>
  </w:style>
  <w:style w:type="paragraph" w:customStyle="1" w:styleId="Table">
    <w:name w:val="Table"/>
    <w:basedOn w:val="Normal"/>
    <w:qFormat/>
    <w:rsid w:val="00632961"/>
    <w:pPr>
      <w:spacing w:before="120" w:after="120"/>
      <w:jc w:val="left"/>
    </w:pPr>
    <w:rPr>
      <w:rFonts w:ascii="Arial" w:eastAsiaTheme="minorHAnsi" w:hAnsi="Arial" w:cstheme="minorBidi"/>
      <w:sz w:val="20"/>
      <w:szCs w:val="22"/>
    </w:rPr>
  </w:style>
  <w:style w:type="character" w:customStyle="1" w:styleId="FooterChar">
    <w:name w:val="Footer Char"/>
    <w:basedOn w:val="DefaultParagraphFont"/>
    <w:link w:val="Footer"/>
    <w:rsid w:val="00AD0906"/>
    <w:rPr>
      <w:rFonts w:ascii="Palatino" w:hAnsi="Palatino"/>
      <w:sz w:val="22"/>
      <w:lang w:eastAsia="en-US"/>
    </w:rPr>
  </w:style>
  <w:style w:type="character" w:styleId="CommentReference">
    <w:name w:val="annotation reference"/>
    <w:basedOn w:val="DefaultParagraphFont"/>
    <w:semiHidden/>
    <w:unhideWhenUsed/>
    <w:rsid w:val="00CC1799"/>
    <w:rPr>
      <w:sz w:val="16"/>
      <w:szCs w:val="16"/>
    </w:rPr>
  </w:style>
  <w:style w:type="paragraph" w:styleId="CommentText">
    <w:name w:val="annotation text"/>
    <w:basedOn w:val="Normal"/>
    <w:link w:val="CommentTextChar"/>
    <w:semiHidden/>
    <w:unhideWhenUsed/>
    <w:rsid w:val="00CC1799"/>
    <w:rPr>
      <w:sz w:val="20"/>
    </w:rPr>
  </w:style>
  <w:style w:type="character" w:customStyle="1" w:styleId="CommentTextChar">
    <w:name w:val="Comment Text Char"/>
    <w:basedOn w:val="DefaultParagraphFont"/>
    <w:link w:val="CommentText"/>
    <w:semiHidden/>
    <w:rsid w:val="00CC1799"/>
    <w:rPr>
      <w:rFonts w:ascii="Palatino" w:hAnsi="Palatino"/>
      <w:lang w:eastAsia="en-US"/>
    </w:rPr>
  </w:style>
  <w:style w:type="paragraph" w:styleId="CommentSubject">
    <w:name w:val="annotation subject"/>
    <w:basedOn w:val="CommentText"/>
    <w:next w:val="CommentText"/>
    <w:link w:val="CommentSubjectChar"/>
    <w:semiHidden/>
    <w:unhideWhenUsed/>
    <w:rsid w:val="00CC1799"/>
    <w:rPr>
      <w:b/>
      <w:bCs/>
    </w:rPr>
  </w:style>
  <w:style w:type="character" w:customStyle="1" w:styleId="CommentSubjectChar">
    <w:name w:val="Comment Subject Char"/>
    <w:basedOn w:val="CommentTextChar"/>
    <w:link w:val="CommentSubject"/>
    <w:semiHidden/>
    <w:rsid w:val="00CC1799"/>
    <w:rPr>
      <w:rFonts w:ascii="Palatino" w:hAnsi="Palatino"/>
      <w:b/>
      <w:bCs/>
      <w:lang w:eastAsia="en-US"/>
    </w:rPr>
  </w:style>
  <w:style w:type="character" w:styleId="UnresolvedMention">
    <w:name w:val="Unresolved Mention"/>
    <w:basedOn w:val="DefaultParagraphFont"/>
    <w:uiPriority w:val="99"/>
    <w:semiHidden/>
    <w:unhideWhenUsed/>
    <w:rsid w:val="00C534FF"/>
    <w:rPr>
      <w:color w:val="605E5C"/>
      <w:shd w:val="clear" w:color="auto" w:fill="E1DFDD"/>
    </w:rPr>
  </w:style>
  <w:style w:type="character" w:styleId="FollowedHyperlink">
    <w:name w:val="FollowedHyperlink"/>
    <w:basedOn w:val="DefaultParagraphFont"/>
    <w:semiHidden/>
    <w:unhideWhenUsed/>
    <w:rsid w:val="005B29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519846">
      <w:bodyDiv w:val="1"/>
      <w:marLeft w:val="0"/>
      <w:marRight w:val="0"/>
      <w:marTop w:val="0"/>
      <w:marBottom w:val="0"/>
      <w:divBdr>
        <w:top w:val="none" w:sz="0" w:space="0" w:color="auto"/>
        <w:left w:val="none" w:sz="0" w:space="0" w:color="auto"/>
        <w:bottom w:val="none" w:sz="0" w:space="0" w:color="auto"/>
        <w:right w:val="none" w:sz="0" w:space="0" w:color="auto"/>
      </w:divBdr>
    </w:div>
    <w:div w:id="371152046">
      <w:bodyDiv w:val="1"/>
      <w:marLeft w:val="0"/>
      <w:marRight w:val="0"/>
      <w:marTop w:val="0"/>
      <w:marBottom w:val="0"/>
      <w:divBdr>
        <w:top w:val="none" w:sz="0" w:space="0" w:color="auto"/>
        <w:left w:val="none" w:sz="0" w:space="0" w:color="auto"/>
        <w:bottom w:val="none" w:sz="0" w:space="0" w:color="auto"/>
        <w:right w:val="none" w:sz="0" w:space="0" w:color="auto"/>
      </w:divBdr>
    </w:div>
    <w:div w:id="429352314">
      <w:bodyDiv w:val="1"/>
      <w:marLeft w:val="0"/>
      <w:marRight w:val="0"/>
      <w:marTop w:val="0"/>
      <w:marBottom w:val="0"/>
      <w:divBdr>
        <w:top w:val="none" w:sz="0" w:space="0" w:color="auto"/>
        <w:left w:val="none" w:sz="0" w:space="0" w:color="auto"/>
        <w:bottom w:val="none" w:sz="0" w:space="0" w:color="auto"/>
        <w:right w:val="none" w:sz="0" w:space="0" w:color="auto"/>
      </w:divBdr>
    </w:div>
    <w:div w:id="562450387">
      <w:bodyDiv w:val="1"/>
      <w:marLeft w:val="0"/>
      <w:marRight w:val="0"/>
      <w:marTop w:val="0"/>
      <w:marBottom w:val="0"/>
      <w:divBdr>
        <w:top w:val="none" w:sz="0" w:space="0" w:color="auto"/>
        <w:left w:val="none" w:sz="0" w:space="0" w:color="auto"/>
        <w:bottom w:val="none" w:sz="0" w:space="0" w:color="auto"/>
        <w:right w:val="none" w:sz="0" w:space="0" w:color="auto"/>
      </w:divBdr>
    </w:div>
    <w:div w:id="610863221">
      <w:bodyDiv w:val="1"/>
      <w:marLeft w:val="0"/>
      <w:marRight w:val="0"/>
      <w:marTop w:val="0"/>
      <w:marBottom w:val="0"/>
      <w:divBdr>
        <w:top w:val="none" w:sz="0" w:space="0" w:color="auto"/>
        <w:left w:val="none" w:sz="0" w:space="0" w:color="auto"/>
        <w:bottom w:val="none" w:sz="0" w:space="0" w:color="auto"/>
        <w:right w:val="none" w:sz="0" w:space="0" w:color="auto"/>
      </w:divBdr>
    </w:div>
    <w:div w:id="742533353">
      <w:bodyDiv w:val="1"/>
      <w:marLeft w:val="0"/>
      <w:marRight w:val="0"/>
      <w:marTop w:val="0"/>
      <w:marBottom w:val="0"/>
      <w:divBdr>
        <w:top w:val="none" w:sz="0" w:space="0" w:color="auto"/>
        <w:left w:val="none" w:sz="0" w:space="0" w:color="auto"/>
        <w:bottom w:val="none" w:sz="0" w:space="0" w:color="auto"/>
        <w:right w:val="none" w:sz="0" w:space="0" w:color="auto"/>
      </w:divBdr>
    </w:div>
    <w:div w:id="899747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cguirk@unsw.edu.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DC6D72AEFAA41A393388DDC3F3A21" ma:contentTypeVersion="12" ma:contentTypeDescription="Create a new document." ma:contentTypeScope="" ma:versionID="5608bb22a721ad2baac9012d166d6886">
  <xsd:schema xmlns:xsd="http://www.w3.org/2001/XMLSchema" xmlns:xs="http://www.w3.org/2001/XMLSchema" xmlns:p="http://schemas.microsoft.com/office/2006/metadata/properties" xmlns:ns2="87957cf7-f2b7-4bf6-aa4e-e06e5086c222" xmlns:ns3="f10e29a1-e2da-4aaa-93cc-06ab95800c40" targetNamespace="http://schemas.microsoft.com/office/2006/metadata/properties" ma:root="true" ma:fieldsID="a04e98e7df1fa72c3a833484581cf801" ns2:_="" ns3:_="">
    <xsd:import namespace="87957cf7-f2b7-4bf6-aa4e-e06e5086c222"/>
    <xsd:import namespace="f10e29a1-e2da-4aaa-93cc-06ab95800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57cf7-f2b7-4bf6-aa4e-e06e5086c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0e29a1-e2da-4aaa-93cc-06ab95800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03459-E880-4303-8498-AB0D65D8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57cf7-f2b7-4bf6-aa4e-e06e5086c222"/>
    <ds:schemaRef ds:uri="f10e29a1-e2da-4aaa-93cc-06ab95800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135E37-E2EE-2148-AF2D-A9D9C2B859B8}">
  <ds:schemaRefs>
    <ds:schemaRef ds:uri="http://schemas.openxmlformats.org/officeDocument/2006/bibliography"/>
  </ds:schemaRefs>
</ds:datastoreItem>
</file>

<file path=customXml/itemProps3.xml><?xml version="1.0" encoding="utf-8"?>
<ds:datastoreItem xmlns:ds="http://schemas.openxmlformats.org/officeDocument/2006/customXml" ds:itemID="{02D01931-B771-4C0A-A9D0-EC6350D5CAAC}">
  <ds:schemaRefs>
    <ds:schemaRef ds:uri="http://purl.org/dc/terms/"/>
    <ds:schemaRef ds:uri="http://schemas.microsoft.com/office/2006/documentManagement/types"/>
    <ds:schemaRef ds:uri="http://schemas.openxmlformats.org/package/2006/metadata/core-properties"/>
    <ds:schemaRef ds:uri="f10e29a1-e2da-4aaa-93cc-06ab95800c40"/>
    <ds:schemaRef ds:uri="http://purl.org/dc/elements/1.1/"/>
    <ds:schemaRef ds:uri="http://schemas.microsoft.com/office/2006/metadata/properties"/>
    <ds:schemaRef ds:uri="http://schemas.microsoft.com/office/infopath/2007/PartnerControls"/>
    <ds:schemaRef ds:uri="87957cf7-f2b7-4bf6-aa4e-e06e5086c222"/>
    <ds:schemaRef ds:uri="http://www.w3.org/XML/1998/namespace"/>
    <ds:schemaRef ds:uri="http://purl.org/dc/dcmitype/"/>
  </ds:schemaRefs>
</ds:datastoreItem>
</file>

<file path=customXml/itemProps4.xml><?xml version="1.0" encoding="utf-8"?>
<ds:datastoreItem xmlns:ds="http://schemas.openxmlformats.org/officeDocument/2006/customXml" ds:itemID="{52C751AD-3492-4510-8CCF-D3119A411A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NHMRC Template for Grant Collaboration Confirmation 2023.dotx</Template>
  <TotalTime>0</TotalTime>
  <Pages>1</Pages>
  <Words>246</Words>
  <Characters>1647</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Avril Clarkson</dc:creator>
  <cp:lastModifiedBy>Luciana Nadalin</cp:lastModifiedBy>
  <cp:revision>2</cp:revision>
  <cp:lastPrinted>2018-05-29T07:04:00Z</cp:lastPrinted>
  <dcterms:created xsi:type="dcterms:W3CDTF">2023-04-25T22:38:00Z</dcterms:created>
  <dcterms:modified xsi:type="dcterms:W3CDTF">2023-04-25T22:38:00Z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0x0101003B2DC6D72AEFAA41A393388DDC3F3A21</vt:lpwstr>
  </property>
  <property fmtid="{D5CDD505-2E9C-101B-9397-08002B2CF9AE}" pid="3" name="AuthorIds_UIVersion_3584">
    <vt:lpwstr>19</vt:lpwstr>
  </property>
</Properties>
</file>